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2024年度服务区综合改造提升工程</w:t>
      </w:r>
    </w:p>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防水材料采购项目</w:t>
      </w:r>
    </w:p>
    <w:p>
      <w:pPr>
        <w:pStyle w:val="2"/>
        <w:rPr>
          <w:rFonts w:ascii="Times New Roman" w:hAnsi="Times New Roman" w:cs="Times New Roman"/>
          <w:color w:val="auto"/>
          <w:szCs w:val="21"/>
          <w:highlight w:val="none"/>
        </w:rPr>
      </w:pPr>
    </w:p>
    <w:p>
      <w:pPr>
        <w:pStyle w:val="2"/>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询</w:t>
      </w: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hint="eastAsia"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比</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pPr>
        <w:pStyle w:val="25"/>
        <w:ind w:left="0" w:leftChars="0" w:firstLine="0" w:firstLineChars="0"/>
        <w:rPr>
          <w:rFonts w:ascii="Times New Roman" w:hAnsi="Times New Roman" w:cs="Times New Roman"/>
          <w:color w:val="auto"/>
          <w:szCs w:val="21"/>
          <w:highlight w:val="none"/>
        </w:rPr>
      </w:pPr>
    </w:p>
    <w:p>
      <w:pPr>
        <w:spacing w:line="540" w:lineRule="exact"/>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spacing w:line="440" w:lineRule="exact"/>
        <w:rPr>
          <w:rFonts w:eastAsia="黑体"/>
          <w:color w:val="auto"/>
          <w:sz w:val="20"/>
          <w:szCs w:val="20"/>
          <w:highlight w:val="none"/>
          <w:u w:val="none"/>
        </w:rPr>
      </w:pPr>
    </w:p>
    <w:p>
      <w:pPr>
        <w:spacing w:line="440" w:lineRule="exact"/>
        <w:jc w:val="center"/>
        <w:rPr>
          <w:rFonts w:eastAsia="黑体"/>
          <w:color w:val="auto"/>
          <w:sz w:val="28"/>
          <w:szCs w:val="28"/>
          <w:highlight w:val="none"/>
          <w:u w:val="none"/>
        </w:rPr>
      </w:pPr>
      <w:r>
        <w:rPr>
          <w:rFonts w:hint="eastAsia" w:eastAsia="黑体"/>
          <w:color w:val="auto"/>
          <w:sz w:val="28"/>
          <w:szCs w:val="28"/>
          <w:highlight w:val="none"/>
          <w:u w:val="none"/>
          <w:lang w:eastAsia="zh-CN"/>
        </w:rPr>
        <w:t>采购人</w:t>
      </w:r>
      <w:r>
        <w:rPr>
          <w:rFonts w:eastAsia="黑体"/>
          <w:color w:val="auto"/>
          <w:sz w:val="28"/>
          <w:szCs w:val="28"/>
          <w:highlight w:val="none"/>
          <w:u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安徽交控建设工程集团有限公司  </w:t>
      </w:r>
      <w:r>
        <w:rPr>
          <w:rFonts w:eastAsia="黑体"/>
          <w:color w:val="auto"/>
          <w:sz w:val="28"/>
          <w:szCs w:val="28"/>
          <w:highlight w:val="none"/>
          <w:u w:val="none"/>
        </w:rPr>
        <w:t xml:space="preserve"> </w:t>
      </w:r>
    </w:p>
    <w:p>
      <w:pPr>
        <w:spacing w:line="440" w:lineRule="exact"/>
        <w:rPr>
          <w:rFonts w:eastAsia="黑体"/>
          <w:color w:val="auto"/>
          <w:sz w:val="28"/>
          <w:szCs w:val="28"/>
          <w:highlight w:val="none"/>
          <w:u w:val="none"/>
        </w:rPr>
      </w:pPr>
    </w:p>
    <w:p>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6</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rPr>
        <w:id w:val="147464949"/>
        <w:docPartObj>
          <w:docPartGallery w:val="Table of Contents"/>
          <w:docPartUnique/>
        </w:docPartObj>
      </w:sdtPr>
      <w:sdtEndPr>
        <w:rPr>
          <w:rFonts w:hint="eastAsia" w:ascii="宋体" w:hAnsi="宋体" w:eastAsia="宋体" w:cs="方正小标宋简体"/>
          <w:sz w:val="21"/>
          <w:szCs w:val="24"/>
        </w:rPr>
      </w:sdtEndPr>
      <w:sdtContent>
        <w:p>
          <w:pPr>
            <w:jc w:val="center"/>
          </w:pPr>
          <w:r>
            <w:rPr>
              <w:rFonts w:hint="eastAsia" w:ascii="方正小标宋简体" w:hAnsi="方正小标宋简体" w:eastAsia="方正小标宋简体" w:cs="方正小标宋简体"/>
              <w:sz w:val="44"/>
              <w:szCs w:val="44"/>
            </w:rPr>
            <w:t>目录</w:t>
          </w: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第一章 采购公告</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第二章 供应商须知</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第三章 评审办法</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_Toc14098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xml:space="preserve">第四章 </w:t>
          </w:r>
          <w:r>
            <w:rPr>
              <w:rFonts w:hint="eastAsia" w:ascii="宋体" w:hAnsi="宋体" w:eastAsia="宋体" w:cs="宋体"/>
              <w:b w:val="0"/>
              <w:bCs w:val="0"/>
              <w:sz w:val="28"/>
              <w:szCs w:val="28"/>
              <w:lang w:val="en-US" w:eastAsia="zh-CN"/>
            </w:rPr>
            <w:t>采购</w:t>
          </w:r>
          <w:r>
            <w:rPr>
              <w:rFonts w:hint="eastAsia" w:ascii="宋体" w:hAnsi="宋体" w:eastAsia="宋体" w:cs="宋体"/>
              <w:b w:val="0"/>
              <w:bCs w:val="0"/>
              <w:sz w:val="28"/>
              <w:szCs w:val="28"/>
            </w:rPr>
            <w:t>合同内容</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_Toc31285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第五章 采购需求及清单</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_Toc17056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响应文件格式</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p>
        <w:p>
          <w:pPr>
            <w:pStyle w:val="18"/>
            <w:tabs>
              <w:tab w:val="right" w:leader="dot" w:pos="8312"/>
            </w:tabs>
          </w:pP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rPr>
          <w:rFonts w:ascii="宋体" w:hAnsi="宋体" w:eastAsia="宋体"/>
        </w:rPr>
      </w:pPr>
    </w:p>
    <w:p>
      <w:pPr>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3"/>
        <w:spacing w:before="312" w:after="312"/>
        <w:rPr>
          <w:rFonts w:ascii="Times New Roman" w:hAnsi="Times New Roman" w:eastAsia="宋体" w:cs="Times New Roman"/>
        </w:rPr>
      </w:pPr>
      <w:bookmarkStart w:id="0" w:name="_Toc5561"/>
      <w:r>
        <w:rPr>
          <w:rFonts w:ascii="Times New Roman" w:hAnsi="Times New Roman" w:eastAsia="宋体" w:cs="Times New Roman"/>
        </w:rPr>
        <w:t>采购公告</w:t>
      </w:r>
      <w:bookmarkEnd w:id="0"/>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13871"/>
      <w:bookmarkStart w:id="2" w:name="_Toc6496_WPSOffice_Level2"/>
      <w:bookmarkStart w:id="3" w:name="_Toc12765"/>
      <w:bookmarkStart w:id="4" w:name="_Toc525632585"/>
      <w:bookmarkStart w:id="5" w:name="_Toc4489_WPSOffice_Level2"/>
      <w:bookmarkStart w:id="6" w:name="_Toc10395_WPSOffice_Level2"/>
      <w:bookmarkStart w:id="7" w:name="_Toc24354_WPSOffice_Level2"/>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pPr>
        <w:numPr>
          <w:ilvl w:val="1"/>
          <w:numId w:val="4"/>
        </w:num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9705_WPSOffice_Level2"/>
      <w:bookmarkStart w:id="11" w:name="_Toc4396_WPSOffice_Level2"/>
      <w:r>
        <w:rPr>
          <w:rFonts w:hint="eastAsia" w:ascii="Times New Roman" w:hAnsi="Times New Roman" w:cs="Times New Roman"/>
          <w:color w:val="auto"/>
          <w:szCs w:val="22"/>
          <w:highlight w:val="none"/>
          <w:u w:val="single"/>
          <w:lang w:val="en-US" w:eastAsia="zh-CN"/>
        </w:rPr>
        <w:t>2024年度服务区综合改造提升工程防水材料采购项目</w:t>
      </w:r>
    </w:p>
    <w:p>
      <w:pPr>
        <w:numPr>
          <w:ilvl w:val="0"/>
          <w:numId w:val="0"/>
        </w:numPr>
        <w:snapToGrid w:val="0"/>
        <w:spacing w:line="440" w:lineRule="exact"/>
        <w:ind w:left="0" w:leftChars="0" w:firstLine="420" w:firstLineChars="200"/>
        <w:jc w:val="left"/>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 xml:space="preserve">1.2 </w:t>
      </w:r>
      <w:r>
        <w:rPr>
          <w:rFonts w:ascii="Times New Roman" w:hAnsi="Times New Roman" w:cs="Times New Roman"/>
          <w:color w:val="auto"/>
          <w:szCs w:val="22"/>
          <w:highlight w:val="none"/>
        </w:rPr>
        <w:t>采 购 人：</w:t>
      </w:r>
      <w:bookmarkEnd w:id="10"/>
      <w:bookmarkEnd w:id="11"/>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pPr>
        <w:snapToGrid w:val="0"/>
        <w:spacing w:line="440" w:lineRule="exact"/>
        <w:ind w:firstLine="420" w:firstLineChars="200"/>
        <w:rPr>
          <w:rFonts w:ascii="Times New Roman" w:hAnsi="Times New Roman" w:eastAsia="宋体" w:cs="Times New Roman"/>
          <w:color w:val="auto"/>
          <w:szCs w:val="22"/>
          <w:highlight w:val="none"/>
        </w:rPr>
      </w:pPr>
      <w:bookmarkStart w:id="12" w:name="_Toc25273_WPSOffice_Level2"/>
      <w:bookmarkStart w:id="13" w:name="_Toc18704_WPSOffice_Level2"/>
      <w:r>
        <w:rPr>
          <w:rFonts w:ascii="Times New Roman" w:hAnsi="Times New Roman" w:cs="Times New Roman"/>
          <w:color w:val="auto"/>
          <w:szCs w:val="22"/>
          <w:highlight w:val="none"/>
        </w:rPr>
        <w:t>1.3 项目概况：</w:t>
      </w:r>
      <w:bookmarkEnd w:id="12"/>
      <w:bookmarkEnd w:id="13"/>
      <w:r>
        <w:rPr>
          <w:rFonts w:hint="eastAsia" w:ascii="宋体" w:hAnsi="宋体"/>
          <w:sz w:val="22"/>
          <w:szCs w:val="22"/>
          <w:highlight w:val="none"/>
        </w:rPr>
        <w:t>驿达公司所辖服务区</w:t>
      </w:r>
      <w:r>
        <w:rPr>
          <w:rFonts w:hint="eastAsia" w:ascii="Times New Roman" w:hAnsi="Times New Roman" w:cs="Times New Roman"/>
          <w:b/>
          <w:bCs/>
          <w:color w:val="auto"/>
          <w:szCs w:val="22"/>
          <w:highlight w:val="none"/>
          <w:u w:val="single"/>
          <w:lang w:val="en-US" w:eastAsia="zh-CN"/>
        </w:rPr>
        <w:t>太白岛服务区、颍上服务区、南陵服务区、呈坎服务区防水材料采购项目</w:t>
      </w:r>
      <w:r>
        <w:rPr>
          <w:rFonts w:hint="eastAsia" w:cs="Times New Roman"/>
          <w:color w:val="auto"/>
          <w:sz w:val="21"/>
          <w:szCs w:val="22"/>
          <w:highlight w:val="none"/>
          <w:u w:val="single"/>
          <w:lang w:eastAsia="zh-CN"/>
        </w:rPr>
        <w:t>。采购人要求送货到指定位置，符合各项要求并通过验收。</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4" w:name="_Toc1586"/>
      <w:bookmarkStart w:id="15" w:name="_Toc2938"/>
      <w:bookmarkStart w:id="16" w:name="_Toc55466804"/>
      <w:bookmarkStart w:id="17" w:name="_Toc2127_WPSOffice_Level2"/>
      <w:r>
        <w:rPr>
          <w:rFonts w:ascii="Times New Roman" w:hAnsi="Times New Roman" w:eastAsia="黑体" w:cs="Times New Roman"/>
          <w:bCs w:val="0"/>
          <w:color w:val="auto"/>
          <w:sz w:val="22"/>
          <w:szCs w:val="15"/>
          <w:highlight w:val="none"/>
        </w:rPr>
        <w:t>采购说明</w:t>
      </w:r>
      <w:bookmarkEnd w:id="14"/>
      <w:bookmarkEnd w:id="15"/>
      <w:bookmarkEnd w:id="16"/>
      <w:bookmarkEnd w:id="17"/>
    </w:p>
    <w:p>
      <w:pPr>
        <w:snapToGrid w:val="0"/>
        <w:spacing w:line="440" w:lineRule="exact"/>
        <w:ind w:firstLine="420" w:firstLineChars="200"/>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8"/>
    </w:p>
    <w:p>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pPr>
        <w:snapToGrid w:val="0"/>
        <w:spacing w:line="440" w:lineRule="exact"/>
        <w:ind w:firstLine="420" w:firstLineChars="200"/>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宋体" w:hAnsi="宋体"/>
          <w:b w:val="0"/>
          <w:bCs w:val="0"/>
          <w:sz w:val="22"/>
          <w:szCs w:val="22"/>
          <w:highlight w:val="none"/>
          <w:u w:val="single"/>
        </w:rPr>
        <w:t>驿达公司所辖服务区</w:t>
      </w:r>
      <w:r>
        <w:rPr>
          <w:rFonts w:hint="eastAsia" w:ascii="Times New Roman" w:hAnsi="Times New Roman" w:cs="Times New Roman"/>
          <w:b w:val="0"/>
          <w:bCs w:val="0"/>
          <w:color w:val="auto"/>
          <w:szCs w:val="22"/>
          <w:highlight w:val="none"/>
          <w:u w:val="single"/>
          <w:lang w:val="en-US" w:eastAsia="zh-CN"/>
        </w:rPr>
        <w:t>太白岛服务区、颍上服务区、南陵服务区、呈坎服务区防水材料采购项目</w:t>
      </w:r>
      <w:r>
        <w:rPr>
          <w:rFonts w:hint="eastAsia" w:cs="Times New Roman"/>
          <w:b w:val="0"/>
          <w:bCs w:val="0"/>
          <w:color w:val="auto"/>
          <w:sz w:val="21"/>
          <w:szCs w:val="22"/>
          <w:highlight w:val="none"/>
          <w:u w:val="single"/>
          <w:lang w:eastAsia="zh-CN"/>
        </w:rPr>
        <w:t>。</w:t>
      </w:r>
    </w:p>
    <w:p>
      <w:pPr>
        <w:snapToGrid w:val="0"/>
        <w:spacing w:line="440" w:lineRule="exact"/>
        <w:ind w:firstLine="420" w:firstLineChars="200"/>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b w:val="0"/>
          <w:bCs w:val="0"/>
          <w:color w:val="auto"/>
          <w:szCs w:val="22"/>
          <w:highlight w:val="none"/>
          <w:u w:val="single"/>
          <w:lang w:val="en-US" w:eastAsia="zh-CN"/>
        </w:rPr>
        <w:t>华亚、中核、东方雨虹</w:t>
      </w:r>
      <w:r>
        <w:rPr>
          <w:rFonts w:hint="eastAsia" w:asciiTheme="minorEastAsia" w:hAnsiTheme="minorEastAsia" w:cstheme="minorEastAsia"/>
          <w:color w:val="auto"/>
          <w:szCs w:val="22"/>
          <w:highlight w:val="none"/>
          <w:u w:val="single"/>
          <w:lang w:val="en-US" w:eastAsia="zh-CN"/>
        </w:rPr>
        <w:t>。</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1个</w:t>
      </w:r>
      <w:bookmarkEnd w:id="21"/>
      <w:r>
        <w:rPr>
          <w:rFonts w:hint="eastAsia" w:ascii="Times New Roman" w:hAnsi="Times New Roman" w:cs="Times New Roman"/>
          <w:color w:val="auto"/>
          <w:szCs w:val="22"/>
          <w:highlight w:val="none"/>
          <w:u w:val="single"/>
          <w:lang w:val="en-US" w:eastAsia="zh-CN"/>
        </w:rPr>
        <w:t>包段</w:t>
      </w:r>
      <w:r>
        <w:rPr>
          <w:rFonts w:hint="eastAsia" w:ascii="Times New Roman" w:hAnsi="Times New Roman" w:cs="Times New Roman"/>
          <w:b/>
          <w:bCs/>
          <w:color w:val="auto"/>
          <w:szCs w:val="22"/>
          <w:highlight w:val="none"/>
          <w:u w:val="single"/>
          <w:lang w:eastAsia="zh-CN"/>
        </w:rPr>
        <w:t>。</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 xml:space="preserve">2.6 </w:t>
      </w:r>
      <w:r>
        <w:rPr>
          <w:rFonts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人民币104万元。</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color w:val="auto"/>
          <w:szCs w:val="22"/>
          <w:highlight w:val="none"/>
          <w:u w:val="singl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接采购人通知后10天内到货（根据实际情况安排进度）</w:t>
      </w:r>
      <w:r>
        <w:rPr>
          <w:rFonts w:ascii="Times New Roman" w:hAnsi="Times New Roman" w:cs="Times New Roman"/>
          <w:color w:val="auto"/>
          <w:szCs w:val="22"/>
          <w:highlight w:val="none"/>
          <w:u w:val="single"/>
        </w:rPr>
        <w:t xml:space="preserve"> </w:t>
      </w:r>
    </w:p>
    <w:p>
      <w:pPr>
        <w:pStyle w:val="2"/>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default" w:eastAsiaTheme="minorEastAsia"/>
          <w:u w:val="none"/>
          <w:lang w:val="en-US" w:eastAsia="zh-CN"/>
        </w:rPr>
      </w:pPr>
      <w:r>
        <w:rPr>
          <w:rFonts w:hint="eastAsia" w:ascii="Times New Roman" w:hAnsi="Times New Roman" w:cs="Times New Roman"/>
          <w:color w:val="auto"/>
          <w:szCs w:val="22"/>
          <w:highlight w:val="none"/>
          <w:u w:val="none"/>
          <w:lang w:val="en-US" w:eastAsia="zh-CN"/>
        </w:rPr>
        <w:t>2.8 项目地点：</w:t>
      </w:r>
      <w:r>
        <w:rPr>
          <w:rFonts w:hint="eastAsia" w:ascii="Times New Roman" w:hAnsi="Times New Roman" w:cs="Times New Roman"/>
          <w:b w:val="0"/>
          <w:bCs w:val="0"/>
          <w:color w:val="auto"/>
          <w:szCs w:val="22"/>
          <w:highlight w:val="none"/>
          <w:u w:val="single"/>
          <w:lang w:val="en-US" w:eastAsia="zh-CN"/>
        </w:rPr>
        <w:t>太白岛服务区、颍上服务区、南陵服务区、呈坎服务区。</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26260_WPSOffice_Level2"/>
      <w:bookmarkStart w:id="24" w:name="_Toc22521"/>
      <w:bookmarkStart w:id="25" w:name="_Toc6427"/>
      <w:bookmarkStart w:id="26" w:name="_Toc55466805"/>
      <w:r>
        <w:rPr>
          <w:rFonts w:ascii="Times New Roman" w:hAnsi="Times New Roman" w:eastAsia="黑体" w:cs="Times New Roman"/>
          <w:bCs w:val="0"/>
          <w:color w:val="auto"/>
          <w:sz w:val="22"/>
          <w:szCs w:val="15"/>
          <w:highlight w:val="none"/>
        </w:rPr>
        <w:t>供应商资格条件</w:t>
      </w:r>
      <w:bookmarkEnd w:id="23"/>
      <w:bookmarkEnd w:id="24"/>
      <w:bookmarkEnd w:id="25"/>
      <w:bookmarkEnd w:id="26"/>
    </w:p>
    <w:p>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pPr>
        <w:snapToGrid w:val="0"/>
        <w:spacing w:line="440" w:lineRule="exact"/>
        <w:ind w:firstLine="420" w:firstLineChars="200"/>
        <w:rPr>
          <w:rFonts w:hint="eastAsia" w:ascii="Times New Roman" w:hAnsi="Times New Roman" w:cs="Times New Roman"/>
          <w:color w:val="auto"/>
          <w:szCs w:val="21"/>
          <w:highlight w:val="none"/>
        </w:rPr>
      </w:pPr>
      <w:bookmarkStart w:id="27" w:name="_Toc23061_WPSOffice_Level2"/>
      <w:bookmarkStart w:id="28" w:name="_Toc1986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b/>
          <w:bCs/>
          <w:color w:val="auto"/>
          <w:szCs w:val="21"/>
          <w:highlight w:val="none"/>
          <w:u w:val="single"/>
          <w:lang w:val="en-US" w:eastAsia="zh-CN"/>
        </w:rPr>
        <w:t>独立法人资格，能提供所投品牌产品的潜在供应商，若代理商投标，须提供所投品牌授权书</w:t>
      </w:r>
      <w:r>
        <w:rPr>
          <w:rFonts w:hint="eastAsia" w:ascii="Times New Roman" w:hAnsi="Times New Roman" w:cs="Times New Roman"/>
          <w:color w:val="auto"/>
          <w:szCs w:val="21"/>
          <w:highlight w:val="none"/>
          <w:u w:val="single"/>
          <w:lang w:val="en-US" w:eastAsia="zh-CN"/>
        </w:rPr>
        <w:t>。</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29"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29"/>
      <w:r>
        <w:rPr>
          <w:rFonts w:hint="eastAsia" w:ascii="Times New Roman" w:hAnsi="Times New Roman" w:cs="Times New Roman"/>
          <w:b/>
          <w:bCs/>
          <w:color w:val="auto"/>
          <w:szCs w:val="21"/>
          <w:highlight w:val="none"/>
          <w:u w:val="single"/>
          <w:lang w:val="en-US" w:eastAsia="zh-CN"/>
        </w:rPr>
        <w:t>至少1个业绩证明（至少100万（含）防水材料销售业绩）。</w:t>
      </w:r>
      <w:r>
        <w:rPr>
          <w:rFonts w:hint="eastAsia" w:ascii="Times New Roman" w:hAnsi="Times New Roman" w:cs="Times New Roman"/>
          <w:color w:val="auto"/>
          <w:szCs w:val="21"/>
          <w:highlight w:val="none"/>
          <w:u w:val="single"/>
          <w:lang w:val="en-US" w:eastAsia="zh-CN"/>
        </w:rPr>
        <w:t xml:space="preserve"> </w:t>
      </w:r>
    </w:p>
    <w:p>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）信誉要求最低要求：</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pPr>
        <w:snapToGrid w:val="0"/>
        <w:spacing w:line="440" w:lineRule="exact"/>
        <w:ind w:firstLine="420" w:firstLineChars="200"/>
        <w:rPr>
          <w:rFonts w:hint="eastAsia" w:eastAsiaTheme="minorEastAsia"/>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0" w:name="_Toc26312"/>
      <w:bookmarkStart w:id="31" w:name="_Toc22256"/>
      <w:bookmarkStart w:id="32" w:name="_Toc55466806"/>
      <w:bookmarkStart w:id="33" w:name="_Toc9021_WPSOffice_Level2"/>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0"/>
      <w:bookmarkEnd w:id="31"/>
      <w:bookmarkEnd w:id="32"/>
      <w:bookmarkEnd w:id="33"/>
    </w:p>
    <w:p>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4" w:name="_Toc27599_WPSOffice_Level2"/>
      <w:bookmarkStart w:id="35" w:name="_Toc19495"/>
      <w:bookmarkStart w:id="36" w:name="_Toc55466807"/>
      <w:bookmarkStart w:id="37" w:name="_Toc19124"/>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pPr>
        <w:spacing w:line="440" w:lineRule="exact"/>
        <w:ind w:firstLine="420"/>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贰万元整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：20000.00）</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递交截止时间：2024年6月20日14时30分。</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响应保证金的账户信息：</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户    名： 安徽省经工物资有限公司</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开户银行： 工行合肥蜀山支行</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    号：1302012119200034038</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付款备注：防水材料响应保证金</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（1）如采用银行转账或银行电汇：</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pPr>
        <w:spacing w:line="440" w:lineRule="exact"/>
        <w:ind w:firstLine="420"/>
        <w:rPr>
          <w:rFonts w:hint="eastAsia"/>
          <w:lang w:val="en-US" w:eastAsia="zh-CN"/>
        </w:rPr>
      </w:pPr>
      <w:r>
        <w:rPr>
          <w:rFonts w:hint="eastAsia" w:ascii="Times New Roman" w:hAnsi="Times New Roman" w:cs="Times New Roman"/>
          <w:b/>
          <w:bCs/>
          <w:color w:val="auto"/>
          <w:highlight w:val="none"/>
          <w:lang w:val="en-US" w:eastAsia="zh-CN"/>
        </w:rPr>
        <w:t>（2）成交后，响应保证金自动转为履约保证金。</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4"/>
    </w:p>
    <w:p>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响应文件成册胶装，响应文件正副本密封在同一密封袋，封口处须密封并加盖企业公章。</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8" w:name="_Toc20535_WPSOffice_Level2"/>
      <w:r>
        <w:rPr>
          <w:rFonts w:ascii="Times New Roman" w:hAnsi="Times New Roman" w:eastAsia="黑体" w:cs="Times New Roman"/>
          <w:bCs w:val="0"/>
          <w:color w:val="auto"/>
          <w:sz w:val="22"/>
          <w:szCs w:val="15"/>
          <w:highlight w:val="none"/>
        </w:rPr>
        <w:t>响应文件的递交</w:t>
      </w:r>
      <w:bookmarkEnd w:id="35"/>
      <w:bookmarkEnd w:id="36"/>
      <w:bookmarkEnd w:id="37"/>
      <w:bookmarkEnd w:id="38"/>
    </w:p>
    <w:p>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6</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20</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6</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20</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9" w:name="_Toc55466809"/>
      <w:bookmarkStart w:id="40" w:name="_Toc22486"/>
      <w:bookmarkStart w:id="41" w:name="_Toc32421"/>
      <w:r>
        <w:rPr>
          <w:rFonts w:hint="eastAsia" w:ascii="Times New Roman" w:hAnsi="Times New Roman" w:eastAsia="黑体" w:cs="Times New Roman"/>
          <w:bCs w:val="0"/>
          <w:color w:val="auto"/>
          <w:sz w:val="22"/>
          <w:szCs w:val="15"/>
          <w:highlight w:val="none"/>
          <w:lang w:eastAsia="zh-CN"/>
        </w:rPr>
        <w:t>响应文件启封</w:t>
      </w:r>
    </w:p>
    <w:p>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2"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pPr>
        <w:pStyle w:val="4"/>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p>
    <w:p>
      <w:pPr>
        <w:snapToGrid w:val="0"/>
        <w:spacing w:line="440" w:lineRule="exact"/>
        <w:ind w:firstLine="420" w:firstLineChars="200"/>
        <w:rPr>
          <w:rFonts w:hint="default"/>
          <w:lang w:val="en-US" w:eastAsia="zh-CN"/>
        </w:rPr>
      </w:pPr>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”（网址：http://www.ahjggroup.com）“通知公告”栏目中</w:t>
      </w:r>
      <w:r>
        <w:rPr>
          <w:rFonts w:ascii="Times New Roman" w:hAnsi="Times New Roman" w:cs="Times New Roman"/>
          <w:color w:val="000000" w:themeColor="text1"/>
          <w:szCs w:val="22"/>
          <w14:textFill>
            <w14:solidFill>
              <w14:schemeClr w14:val="tx1"/>
            </w14:solidFill>
          </w14:textFill>
        </w:rPr>
        <w:t>发布。</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39"/>
      <w:bookmarkEnd w:id="40"/>
      <w:bookmarkEnd w:id="41"/>
      <w:bookmarkEnd w:id="42"/>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w:t>
      </w:r>
      <w:r>
        <w:rPr>
          <w:rFonts w:hint="eastAsia" w:ascii="Times New Roman" w:hAnsi="Times New Roman" w:cs="Times New Roman"/>
          <w:color w:val="auto"/>
          <w:sz w:val="21"/>
          <w:szCs w:val="22"/>
          <w:highlight w:val="none"/>
          <w:u w:val="single"/>
          <w:lang w:val="en-US" w:eastAsia="zh-CN"/>
        </w:rPr>
        <w:t>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周工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13135521559    15855127123  </w:t>
      </w:r>
    </w:p>
    <w:p>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pPr>
        <w:pStyle w:val="34"/>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pPr>
        <w:pStyle w:val="34"/>
        <w:jc w:val="right"/>
        <w:rPr>
          <w:rFonts w:hint="default" w:ascii="Times New Roman" w:hAnsi="Times New Roman"/>
          <w:color w:val="auto"/>
          <w:sz w:val="21"/>
          <w:szCs w:val="22"/>
        </w:rPr>
      </w:pPr>
    </w:p>
    <w:p>
      <w:pPr>
        <w:rPr>
          <w:rFonts w:hint="default" w:ascii="Times New Roman" w:hAnsi="Times New Roman"/>
          <w:color w:val="auto"/>
          <w:sz w:val="21"/>
          <w:szCs w:val="22"/>
        </w:rPr>
      </w:pPr>
      <w:r>
        <w:rPr>
          <w:rFonts w:hint="default" w:ascii="Times New Roman" w:hAnsi="Times New Roman"/>
          <w:color w:val="auto"/>
          <w:sz w:val="21"/>
          <w:szCs w:val="22"/>
        </w:rPr>
        <w:br w:type="page"/>
      </w:r>
    </w:p>
    <w:p>
      <w:pPr>
        <w:pStyle w:val="3"/>
        <w:spacing w:before="312" w:after="312"/>
        <w:rPr>
          <w:rFonts w:hint="eastAsia" w:ascii="黑体" w:eastAsia="黑体"/>
          <w:kern w:val="0"/>
          <w:sz w:val="32"/>
          <w:szCs w:val="32"/>
        </w:rPr>
      </w:pPr>
      <w:bookmarkStart w:id="43" w:name="_Toc6562"/>
      <w:r>
        <w:rPr>
          <w:rFonts w:ascii="Times New Roman" w:hAnsi="Times New Roman" w:eastAsia="宋体" w:cs="Times New Roman"/>
        </w:rPr>
        <w:t>供应商须知</w:t>
      </w:r>
      <w:bookmarkEnd w:id="43"/>
      <w:bookmarkStart w:id="44" w:name="_Toc9067720"/>
      <w:bookmarkStart w:id="45" w:name="_Toc14201207"/>
      <w:bookmarkStart w:id="46" w:name="_Toc26656938"/>
    </w:p>
    <w:p>
      <w:pPr>
        <w:spacing w:line="360" w:lineRule="auto"/>
        <w:jc w:val="center"/>
        <w:outlineLvl w:val="1"/>
        <w:rPr>
          <w:rFonts w:eastAsia="黑体"/>
          <w:kern w:val="0"/>
          <w:sz w:val="28"/>
          <w:szCs w:val="28"/>
        </w:rPr>
      </w:pPr>
      <w:r>
        <w:rPr>
          <w:rFonts w:hint="eastAsia" w:ascii="黑体" w:eastAsia="黑体"/>
          <w:kern w:val="0"/>
          <w:sz w:val="32"/>
          <w:szCs w:val="32"/>
          <w:lang w:eastAsia="zh-CN"/>
        </w:rPr>
        <w:t>供应商</w:t>
      </w:r>
      <w:r>
        <w:rPr>
          <w:rFonts w:hint="eastAsia" w:ascii="黑体" w:eastAsia="黑体"/>
          <w:kern w:val="0"/>
          <w:sz w:val="32"/>
          <w:szCs w:val="32"/>
        </w:rPr>
        <w:t>须知</w:t>
      </w:r>
      <w:r>
        <w:rPr>
          <w:rFonts w:hint="eastAsia" w:ascii="黑体" w:eastAsia="黑体"/>
          <w:kern w:val="0"/>
          <w:sz w:val="32"/>
          <w:szCs w:val="32"/>
          <w:lang w:eastAsia="zh-CN"/>
        </w:rPr>
        <w:t>前</w:t>
      </w:r>
      <w:r>
        <w:rPr>
          <w:rFonts w:hint="eastAsia" w:ascii="黑体" w:eastAsia="黑体"/>
          <w:kern w:val="0"/>
          <w:sz w:val="32"/>
          <w:szCs w:val="32"/>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pPr>
              <w:jc w:val="center"/>
              <w:rPr>
                <w:b/>
                <w:color w:val="auto"/>
                <w:szCs w:val="21"/>
                <w:highlight w:val="none"/>
              </w:rPr>
            </w:pPr>
            <w:r>
              <w:rPr>
                <w:b/>
                <w:color w:val="auto"/>
                <w:sz w:val="22"/>
                <w:szCs w:val="21"/>
                <w:highlight w:val="none"/>
              </w:rPr>
              <w:t>条款号</w:t>
            </w:r>
          </w:p>
        </w:tc>
        <w:tc>
          <w:tcPr>
            <w:tcW w:w="3200" w:type="dxa"/>
            <w:vAlign w:val="center"/>
          </w:tcPr>
          <w:p>
            <w:pPr>
              <w:jc w:val="center"/>
              <w:rPr>
                <w:b/>
                <w:color w:val="auto"/>
                <w:szCs w:val="21"/>
                <w:highlight w:val="none"/>
              </w:rPr>
            </w:pPr>
            <w:r>
              <w:rPr>
                <w:b/>
                <w:color w:val="auto"/>
                <w:sz w:val="22"/>
                <w:szCs w:val="21"/>
                <w:highlight w:val="none"/>
              </w:rPr>
              <w:t>条 款 名 称</w:t>
            </w:r>
          </w:p>
        </w:tc>
        <w:tc>
          <w:tcPr>
            <w:tcW w:w="5107" w:type="dxa"/>
            <w:vAlign w:val="center"/>
          </w:tcPr>
          <w:p>
            <w:pPr>
              <w:ind w:left="42" w:leftChars="20" w:right="42" w:rightChars="20"/>
              <w:jc w:val="center"/>
              <w:rPr>
                <w:b/>
                <w:color w:val="auto"/>
                <w:szCs w:val="21"/>
                <w:highlight w:val="none"/>
              </w:rPr>
            </w:pPr>
            <w:r>
              <w:rPr>
                <w:b/>
                <w:color w:val="auto"/>
                <w:sz w:val="22"/>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pPr>
              <w:ind w:left="42" w:leftChars="20" w:right="42" w:rightChars="20"/>
              <w:rPr>
                <w:rFonts w:hint="default"/>
                <w:color w:val="auto"/>
                <w:szCs w:val="21"/>
                <w:highlight w:val="none"/>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pPr>
              <w:jc w:val="center"/>
              <w:rPr>
                <w:color w:val="auto"/>
                <w:szCs w:val="21"/>
                <w:highlight w:val="none"/>
              </w:rPr>
            </w:pPr>
            <w:r>
              <w:rPr>
                <w:color w:val="auto"/>
                <w:sz w:val="22"/>
                <w:szCs w:val="21"/>
                <w:highlight w:val="none"/>
              </w:rPr>
              <w:t>招标代理机构</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pPr>
              <w:jc w:val="center"/>
              <w:rPr>
                <w:color w:val="auto"/>
                <w:szCs w:val="21"/>
                <w:highlight w:val="none"/>
              </w:rPr>
            </w:pPr>
            <w:r>
              <w:rPr>
                <w:color w:val="auto"/>
                <w:sz w:val="22"/>
                <w:szCs w:val="21"/>
                <w:highlight w:val="none"/>
              </w:rPr>
              <w:t>项目名称</w:t>
            </w:r>
          </w:p>
        </w:tc>
        <w:tc>
          <w:tcPr>
            <w:tcW w:w="5107" w:type="dxa"/>
            <w:vAlign w:val="center"/>
          </w:tcPr>
          <w:p>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pPr>
              <w:jc w:val="center"/>
              <w:rPr>
                <w:color w:val="auto"/>
                <w:szCs w:val="21"/>
                <w:highlight w:val="none"/>
              </w:rPr>
            </w:pPr>
            <w:r>
              <w:rPr>
                <w:rFonts w:hint="eastAsia"/>
                <w:color w:val="auto"/>
                <w:sz w:val="22"/>
                <w:szCs w:val="21"/>
                <w:highlight w:val="none"/>
              </w:rPr>
              <w:t>工程项目名称</w:t>
            </w:r>
          </w:p>
        </w:tc>
        <w:tc>
          <w:tcPr>
            <w:tcW w:w="5107" w:type="dxa"/>
            <w:vAlign w:val="center"/>
          </w:tcPr>
          <w:p>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pPr>
              <w:jc w:val="center"/>
              <w:rPr>
                <w:color w:val="auto"/>
                <w:szCs w:val="21"/>
                <w:highlight w:val="none"/>
              </w:rPr>
            </w:pPr>
            <w:r>
              <w:rPr>
                <w:color w:val="auto"/>
                <w:sz w:val="22"/>
                <w:szCs w:val="21"/>
                <w:highlight w:val="none"/>
              </w:rPr>
              <w:t>资金来源及比例</w:t>
            </w:r>
          </w:p>
        </w:tc>
        <w:tc>
          <w:tcPr>
            <w:tcW w:w="5107" w:type="dxa"/>
            <w:vAlign w:val="center"/>
          </w:tcPr>
          <w:p>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pPr>
              <w:ind w:left="42" w:leftChars="20" w:right="42" w:rightChars="20"/>
              <w:rPr>
                <w:bCs/>
                <w:color w:val="auto"/>
                <w:kern w:val="0"/>
                <w:sz w:val="22"/>
                <w:szCs w:val="21"/>
                <w:highlight w:val="none"/>
                <w:lang w:bidi="ar"/>
              </w:rPr>
            </w:pPr>
            <w:r>
              <w:rPr>
                <w:color w:val="auto"/>
                <w:sz w:val="22"/>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pPr>
              <w:ind w:left="42" w:leftChars="20" w:right="42" w:rightChars="20"/>
              <w:rPr>
                <w:rFonts w:hint="eastAsia"/>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pPr>
              <w:jc w:val="center"/>
              <w:rPr>
                <w:color w:val="auto"/>
                <w:szCs w:val="21"/>
                <w:highlight w:val="none"/>
              </w:rPr>
            </w:pPr>
            <w:r>
              <w:rPr>
                <w:color w:val="auto"/>
                <w:sz w:val="22"/>
                <w:szCs w:val="21"/>
                <w:highlight w:val="none"/>
              </w:rPr>
              <w:t>交货地点</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pPr>
              <w:jc w:val="center"/>
              <w:rPr>
                <w:color w:val="auto"/>
                <w:szCs w:val="21"/>
                <w:highlight w:val="none"/>
              </w:rPr>
            </w:pPr>
            <w:r>
              <w:rPr>
                <w:color w:val="auto"/>
                <w:sz w:val="22"/>
                <w:szCs w:val="21"/>
                <w:highlight w:val="none"/>
              </w:rPr>
              <w:t xml:space="preserve">技术性能指标 </w:t>
            </w:r>
          </w:p>
        </w:tc>
        <w:tc>
          <w:tcPr>
            <w:tcW w:w="5107" w:type="dxa"/>
            <w:vAlign w:val="center"/>
          </w:tcPr>
          <w:p>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pPr>
              <w:ind w:left="42" w:leftChars="20" w:right="42" w:rightChars="20"/>
              <w:rPr>
                <w:rFonts w:hint="default" w:eastAsiaTheme="minorEastAsia"/>
                <w:color w:val="auto"/>
                <w:szCs w:val="21"/>
                <w:highlight w:val="none"/>
                <w:lang w:val="en-US" w:eastAsia="zh-CN"/>
              </w:rPr>
            </w:pPr>
            <w:r>
              <w:rPr>
                <w:rFonts w:hint="eastAsia"/>
                <w:color w:val="auto"/>
                <w:szCs w:val="21"/>
                <w:highlight w:val="none"/>
                <w:lang w:val="en-US" w:eastAsia="zh-CN"/>
              </w:rPr>
              <w:t>见附件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pPr>
              <w:jc w:val="center"/>
              <w:rPr>
                <w:color w:val="auto"/>
                <w:szCs w:val="21"/>
                <w:highlight w:val="none"/>
              </w:rPr>
            </w:pPr>
            <w:r>
              <w:rPr>
                <w:color w:val="auto"/>
                <w:sz w:val="22"/>
                <w:szCs w:val="21"/>
                <w:highlight w:val="none"/>
              </w:rPr>
              <w:t>是否接受联合体投标</w:t>
            </w:r>
          </w:p>
        </w:tc>
        <w:tc>
          <w:tcPr>
            <w:tcW w:w="5107" w:type="dxa"/>
            <w:vAlign w:val="center"/>
          </w:tcPr>
          <w:p>
            <w:pPr>
              <w:ind w:left="42" w:leftChars="20" w:right="42" w:rightChars="20"/>
              <w:rPr>
                <w:color w:val="auto"/>
                <w:szCs w:val="21"/>
                <w:highlight w:val="none"/>
              </w:rPr>
            </w:pPr>
            <w:r>
              <w:rPr>
                <w:color w:val="auto"/>
                <w:sz w:val="22"/>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pPr>
              <w:ind w:left="105" w:leftChars="50"/>
              <w:jc w:val="center"/>
              <w:rPr>
                <w:color w:val="auto"/>
                <w:szCs w:val="21"/>
                <w:highlight w:val="none"/>
              </w:rPr>
            </w:pPr>
            <w:r>
              <w:rPr>
                <w:color w:val="auto"/>
                <w:sz w:val="22"/>
                <w:szCs w:val="21"/>
                <w:highlight w:val="none"/>
              </w:rPr>
              <w:t>投标预备会</w:t>
            </w:r>
          </w:p>
        </w:tc>
        <w:tc>
          <w:tcPr>
            <w:tcW w:w="5107" w:type="dxa"/>
            <w:vAlign w:val="center"/>
          </w:tcPr>
          <w:p>
            <w:pPr>
              <w:ind w:left="42" w:leftChars="20" w:right="42" w:rightChars="20"/>
              <w:rPr>
                <w:color w:val="auto"/>
                <w:szCs w:val="21"/>
                <w:highlight w:val="none"/>
              </w:rPr>
            </w:pPr>
            <w:r>
              <w:rPr>
                <w:color w:val="auto"/>
                <w:sz w:val="22"/>
                <w:szCs w:val="21"/>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pPr>
              <w:ind w:left="42" w:leftChars="20" w:right="42" w:rightChars="20" w:firstLine="880" w:firstLineChars="400"/>
              <w:rPr>
                <w:color w:val="auto"/>
                <w:sz w:val="22"/>
                <w:szCs w:val="21"/>
                <w:highlight w:val="none"/>
              </w:rPr>
            </w:pPr>
            <w:r>
              <w:rPr>
                <w:color w:val="auto"/>
                <w:sz w:val="22"/>
                <w:szCs w:val="21"/>
                <w:highlight w:val="none"/>
              </w:rPr>
              <w:t>分包金额要求：</w:t>
            </w:r>
          </w:p>
          <w:p>
            <w:pPr>
              <w:ind w:left="42" w:leftChars="20" w:right="42" w:rightChars="20" w:firstLine="880" w:firstLineChars="400"/>
              <w:rPr>
                <w:color w:val="auto"/>
                <w:szCs w:val="21"/>
                <w:highlight w:val="none"/>
              </w:rPr>
            </w:pPr>
            <w:r>
              <w:rPr>
                <w:color w:val="auto"/>
                <w:sz w:val="22"/>
                <w:szCs w:val="21"/>
                <w:highlight w:val="none"/>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pPr>
              <w:ind w:right="42" w:rightChars="20"/>
              <w:rPr>
                <w:rFonts w:hint="eastAsia"/>
                <w:color w:val="auto"/>
                <w:szCs w:val="21"/>
                <w:highlight w:val="none"/>
              </w:rPr>
            </w:pPr>
            <w:r>
              <w:rPr>
                <w:rFonts w:hint="eastAsia"/>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pPr>
              <w:ind w:left="42" w:leftChars="20" w:right="42" w:rightChars="20"/>
              <w:rPr>
                <w:color w:val="auto"/>
                <w:szCs w:val="21"/>
                <w:highlight w:val="none"/>
              </w:rPr>
            </w:pPr>
            <w:r>
              <w:rPr>
                <w:rStyle w:val="50"/>
                <w:rFonts w:ascii="Times New Roman" w:hAnsi="Times New Roman" w:cs="Times New Roman"/>
                <w:bCs/>
                <w:color w:val="auto"/>
                <w:sz w:val="22"/>
                <w:szCs w:val="21"/>
                <w:highlight w:val="none"/>
                <w:lang w:bidi="ar"/>
              </w:rPr>
              <w:t>允许</w:t>
            </w:r>
            <w:r>
              <w:rPr>
                <w:rStyle w:val="50"/>
                <w:rFonts w:hint="eastAsia" w:ascii="Times New Roman" w:hAnsi="Times New Roman" w:cs="Times New Roman"/>
                <w:bCs/>
                <w:color w:val="auto"/>
                <w:sz w:val="22"/>
                <w:szCs w:val="21"/>
                <w:highlight w:val="none"/>
                <w:lang w:bidi="ar"/>
              </w:rPr>
              <w:t>有利于</w:t>
            </w:r>
            <w:r>
              <w:rPr>
                <w:rStyle w:val="50"/>
                <w:rFonts w:hint="eastAsia" w:ascii="Times New Roman" w:hAnsi="Times New Roman" w:cs="Times New Roman"/>
                <w:bCs/>
                <w:color w:val="auto"/>
                <w:sz w:val="22"/>
                <w:szCs w:val="21"/>
                <w:highlight w:val="none"/>
                <w:lang w:eastAsia="zh-CN" w:bidi="ar"/>
              </w:rPr>
              <w:t>采购人</w:t>
            </w:r>
            <w:r>
              <w:rPr>
                <w:rStyle w:val="50"/>
                <w:rFonts w:hint="eastAsia" w:ascii="Times New Roman" w:hAnsi="Times New Roman" w:cs="Times New Roman"/>
                <w:bCs/>
                <w:color w:val="auto"/>
                <w:sz w:val="22"/>
                <w:szCs w:val="21"/>
                <w:highlight w:val="none"/>
                <w:lang w:bidi="ar"/>
              </w:rPr>
              <w:t>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pPr>
              <w:pStyle w:val="46"/>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pPr>
              <w:ind w:left="105" w:leftChars="50" w:right="113"/>
              <w:rPr>
                <w:color w:val="auto"/>
                <w:szCs w:val="21"/>
                <w:highlight w:val="none"/>
              </w:rPr>
            </w:pPr>
          </w:p>
        </w:tc>
        <w:tc>
          <w:tcPr>
            <w:tcW w:w="3200" w:type="dxa"/>
            <w:vMerge w:val="continue"/>
            <w:vAlign w:val="center"/>
          </w:tcPr>
          <w:p>
            <w:pPr>
              <w:ind w:left="105" w:leftChars="50" w:right="113"/>
              <w:rPr>
                <w:color w:val="auto"/>
                <w:szCs w:val="21"/>
                <w:highlight w:val="none"/>
              </w:rPr>
            </w:pPr>
          </w:p>
        </w:tc>
        <w:tc>
          <w:tcPr>
            <w:tcW w:w="5107" w:type="dxa"/>
            <w:vAlign w:val="center"/>
          </w:tcPr>
          <w:p>
            <w:pPr>
              <w:pStyle w:val="46"/>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pPr>
              <w:pStyle w:val="46"/>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pPr>
              <w:pStyle w:val="46"/>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pPr>
              <w:pStyle w:val="46"/>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响应文件胶装，商务技术文件、报价文件分别密封，正副本密封在同一密封袋，封口处须密封并加盖企业公章。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pPr>
              <w:rPr>
                <w:color w:val="auto"/>
                <w:sz w:val="22"/>
                <w:szCs w:val="21"/>
                <w:highlight w:val="none"/>
              </w:rPr>
            </w:pPr>
            <w:r>
              <w:rPr>
                <w:rFonts w:hint="eastAsia" w:ascii="宋体" w:hAnsi="宋体" w:cs="宋体"/>
                <w:color w:val="auto"/>
                <w:sz w:val="22"/>
                <w:szCs w:val="22"/>
                <w:highlight w:val="none"/>
                <w:lang w:eastAsia="zh-CN"/>
              </w:rPr>
              <w:t>□</w:t>
            </w:r>
            <w:r>
              <w:rPr>
                <w:color w:val="auto"/>
                <w:sz w:val="22"/>
                <w:szCs w:val="21"/>
                <w:highlight w:val="none"/>
              </w:rPr>
              <w:t>单信封</w:t>
            </w:r>
          </w:p>
          <w:p>
            <w:pPr>
              <w:rPr>
                <w:color w:val="auto"/>
                <w:szCs w:val="21"/>
                <w:highlight w:val="none"/>
              </w:rPr>
            </w:pPr>
            <w:r>
              <w:rPr>
                <w:rFonts w:hint="eastAsia"/>
                <w:color w:val="auto"/>
                <w:szCs w:val="21"/>
                <w:highlight w:val="none"/>
              </w:rPr>
              <w:sym w:font="Wingdings" w:char="00FE"/>
            </w:r>
            <w:r>
              <w:rPr>
                <w:color w:val="auto"/>
                <w:sz w:val="22"/>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pPr>
              <w:ind w:left="42" w:leftChars="20" w:right="42" w:rightChars="20"/>
              <w:rPr>
                <w:color w:val="auto"/>
                <w:sz w:val="22"/>
                <w:szCs w:val="22"/>
                <w:highlight w:val="none"/>
              </w:rPr>
            </w:pPr>
            <w:r>
              <w:rPr>
                <w:color w:val="auto"/>
                <w:sz w:val="22"/>
                <w:szCs w:val="22"/>
                <w:highlight w:val="none"/>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pPr>
              <w:ind w:left="42" w:leftChars="20" w:right="42" w:rightChars="20"/>
              <w:rPr>
                <w:color w:val="auto"/>
                <w:sz w:val="22"/>
                <w:szCs w:val="22"/>
                <w:highlight w:val="none"/>
              </w:rPr>
            </w:pPr>
            <w:r>
              <w:rPr>
                <w:b/>
                <w:bCs/>
                <w:color w:val="auto"/>
                <w:sz w:val="22"/>
                <w:szCs w:val="22"/>
                <w:highlight w:val="none"/>
              </w:rPr>
              <w:t>最高投标限价</w:t>
            </w:r>
            <w:r>
              <w:rPr>
                <w:rFonts w:hint="eastAsia"/>
                <w:b/>
                <w:bCs/>
                <w:color w:val="auto"/>
                <w:sz w:val="22"/>
                <w:szCs w:val="22"/>
                <w:highlight w:val="none"/>
                <w:lang w:val="en-US" w:eastAsia="zh-CN"/>
              </w:rPr>
              <w:t>人民币</w:t>
            </w:r>
            <w:r>
              <w:rPr>
                <w:rFonts w:hint="eastAsia" w:ascii="Times New Roman" w:hAnsi="Times New Roman" w:cs="Times New Roman"/>
                <w:b/>
                <w:bCs/>
                <w:color w:val="auto"/>
                <w:szCs w:val="22"/>
                <w:highlight w:val="none"/>
                <w:u w:val="single"/>
                <w:lang w:val="en-US" w:eastAsia="zh-CN"/>
              </w:rPr>
              <w:t>人民币104万元</w:t>
            </w:r>
            <w:r>
              <w:rPr>
                <w:rFonts w:hint="eastAsia"/>
                <w:b/>
                <w:bCs/>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pPr>
              <w:ind w:right="42" w:rightChars="20"/>
              <w:rPr>
                <w:color w:val="auto"/>
                <w:sz w:val="22"/>
                <w:szCs w:val="22"/>
                <w:highlight w:val="none"/>
              </w:rPr>
            </w:pPr>
            <w:r>
              <w:rPr>
                <w:rFonts w:hint="eastAsia"/>
                <w:color w:val="auto"/>
                <w:sz w:val="22"/>
                <w:szCs w:val="22"/>
                <w:highlight w:val="none"/>
                <w:lang w:val="en-US" w:eastAsia="zh-CN"/>
              </w:rPr>
              <w:t>详见报价清单要求</w:t>
            </w:r>
            <w:r>
              <w:rPr>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pPr>
              <w:pStyle w:val="7"/>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pPr>
              <w:pStyle w:val="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不要求     </w:t>
            </w:r>
            <w:r>
              <w:rPr>
                <w:rFonts w:hint="eastAsia" w:eastAsia="宋体"/>
                <w:color w:val="auto"/>
                <w:szCs w:val="21"/>
                <w:highlight w:val="none"/>
                <w:lang w:eastAsia="zh-CN"/>
              </w:rPr>
              <w:t>☑</w:t>
            </w:r>
            <w:r>
              <w:rPr>
                <w:color w:val="auto"/>
                <w:szCs w:val="21"/>
                <w:highlight w:val="none"/>
              </w:rPr>
              <w:t>要求，</w:t>
            </w:r>
          </w:p>
          <w:p>
            <w:pPr>
              <w:pStyle w:val="7"/>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pPr>
              <w:pStyle w:val="7"/>
              <w:rPr>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highlight w:val="none"/>
                <w:u w:val="single"/>
                <w:lang w:val="en-US" w:eastAsia="zh-CN"/>
              </w:rPr>
              <w:t>贰</w:t>
            </w:r>
            <w:r>
              <w:rPr>
                <w:rFonts w:hint="eastAsia"/>
                <w:b/>
                <w:bCs/>
                <w:color w:val="auto"/>
                <w:szCs w:val="21"/>
                <w:highlight w:val="none"/>
              </w:rPr>
              <w:t>万元</w:t>
            </w:r>
          </w:p>
          <w:p>
            <w:pPr>
              <w:pStyle w:val="7"/>
              <w:rPr>
                <w:color w:val="auto"/>
                <w:szCs w:val="21"/>
                <w:highlight w:val="none"/>
              </w:rPr>
            </w:pPr>
            <w:r>
              <w:rPr>
                <w:rFonts w:hint="eastAsia"/>
                <w:color w:val="auto"/>
                <w:szCs w:val="21"/>
                <w:highlight w:val="none"/>
              </w:rPr>
              <w:t xml:space="preserve">递交要求： </w:t>
            </w:r>
          </w:p>
          <w:p>
            <w:pPr>
              <w:pStyle w:val="7"/>
              <w:rPr>
                <w:color w:val="auto"/>
                <w:szCs w:val="21"/>
                <w:highlight w:val="none"/>
              </w:rPr>
            </w:pPr>
            <w:r>
              <w:rPr>
                <w:rFonts w:hint="eastAsia"/>
                <w:color w:val="auto"/>
                <w:szCs w:val="21"/>
                <w:highlight w:val="none"/>
              </w:rPr>
              <w:t>①投标保证金的到账截止时间：投标截止时间。</w:t>
            </w:r>
          </w:p>
          <w:p>
            <w:pPr>
              <w:pStyle w:val="7"/>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pPr>
              <w:pStyle w:val="7"/>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）中标候选人放弃中标候选人资格；</w:t>
            </w:r>
          </w:p>
          <w:p>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pPr>
              <w:jc w:val="center"/>
              <w:rPr>
                <w:color w:val="auto"/>
                <w:szCs w:val="21"/>
                <w:highlight w:val="none"/>
              </w:rPr>
            </w:pPr>
            <w:r>
              <w:rPr>
                <w:color w:val="auto"/>
                <w:sz w:val="22"/>
                <w:szCs w:val="21"/>
                <w:highlight w:val="none"/>
              </w:rPr>
              <w:t>资格审查资料的特殊要求</w:t>
            </w:r>
          </w:p>
        </w:tc>
        <w:tc>
          <w:tcPr>
            <w:tcW w:w="5107" w:type="dxa"/>
            <w:vAlign w:val="center"/>
          </w:tcPr>
          <w:p>
            <w:pPr>
              <w:ind w:left="42" w:leftChars="20" w:right="42" w:rightChars="20"/>
              <w:rPr>
                <w:color w:val="auto"/>
                <w:szCs w:val="21"/>
                <w:highlight w:val="none"/>
              </w:rPr>
            </w:pPr>
            <w:r>
              <w:rPr>
                <w:color w:val="auto"/>
                <w:sz w:val="22"/>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pPr>
              <w:jc w:val="center"/>
              <w:rPr>
                <w:color w:val="auto"/>
                <w:szCs w:val="21"/>
                <w:highlight w:val="none"/>
              </w:rPr>
            </w:pPr>
            <w:r>
              <w:rPr>
                <w:color w:val="auto"/>
                <w:sz w:val="22"/>
                <w:szCs w:val="21"/>
                <w:highlight w:val="none"/>
              </w:rPr>
              <w:t>近年财务状况的年份要求</w:t>
            </w:r>
          </w:p>
        </w:tc>
        <w:tc>
          <w:tcPr>
            <w:tcW w:w="5107" w:type="dxa"/>
            <w:vAlign w:val="center"/>
          </w:tcPr>
          <w:p>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pPr>
              <w:jc w:val="center"/>
              <w:rPr>
                <w:color w:val="auto"/>
                <w:szCs w:val="21"/>
                <w:highlight w:val="none"/>
              </w:rPr>
            </w:pPr>
            <w:r>
              <w:rPr>
                <w:color w:val="auto"/>
                <w:sz w:val="22"/>
                <w:szCs w:val="21"/>
                <w:highlight w:val="none"/>
              </w:rPr>
              <w:t>是否允许递交备选投标方案</w:t>
            </w:r>
          </w:p>
        </w:tc>
        <w:tc>
          <w:tcPr>
            <w:tcW w:w="5107" w:type="dxa"/>
            <w:vAlign w:val="center"/>
          </w:tcPr>
          <w:p>
            <w:pPr>
              <w:ind w:left="42" w:leftChars="20" w:right="42" w:rightChars="20"/>
              <w:rPr>
                <w:color w:val="auto"/>
                <w:szCs w:val="21"/>
                <w:highlight w:val="none"/>
              </w:rPr>
            </w:pPr>
            <w:r>
              <w:rPr>
                <w:color w:val="auto"/>
                <w:sz w:val="22"/>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pPr>
              <w:ind w:left="42" w:leftChars="20" w:right="42" w:rightChars="20"/>
              <w:rPr>
                <w:color w:val="auto"/>
                <w:szCs w:val="21"/>
                <w:highlight w:val="none"/>
              </w:rPr>
            </w:pPr>
            <w:r>
              <w:rPr>
                <w:rFonts w:hint="eastAsia" w:ascii="宋体" w:hAnsi="宋体" w:cs="宋体"/>
                <w:color w:val="auto"/>
                <w:sz w:val="22"/>
                <w:highlight w:val="none"/>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pPr>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pPr>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pPr>
              <w:jc w:val="center"/>
              <w:rPr>
                <w:color w:val="auto"/>
                <w:szCs w:val="21"/>
                <w:highlight w:val="none"/>
              </w:rPr>
            </w:pPr>
            <w:r>
              <w:rPr>
                <w:color w:val="auto"/>
                <w:sz w:val="22"/>
                <w:szCs w:val="21"/>
                <w:highlight w:val="none"/>
              </w:rPr>
              <w:t>开标时间和地点</w:t>
            </w:r>
          </w:p>
        </w:tc>
        <w:tc>
          <w:tcPr>
            <w:tcW w:w="5107" w:type="dxa"/>
            <w:vAlign w:val="center"/>
          </w:tcPr>
          <w:p>
            <w:pPr>
              <w:spacing w:line="300" w:lineRule="exact"/>
              <w:rPr>
                <w:color w:val="auto"/>
                <w:szCs w:val="21"/>
                <w:highlight w:val="none"/>
              </w:rPr>
            </w:pPr>
            <w:r>
              <w:rPr>
                <w:rFonts w:hint="eastAsia"/>
                <w:color w:val="auto"/>
                <w:sz w:val="22"/>
                <w:highlight w:val="none"/>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推荐中标候选人的人数</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pPr>
              <w:ind w:left="105" w:leftChars="50"/>
              <w:jc w:val="center"/>
              <w:rPr>
                <w:color w:val="auto"/>
                <w:szCs w:val="21"/>
                <w:highlight w:val="none"/>
              </w:rPr>
            </w:pPr>
            <w:r>
              <w:rPr>
                <w:color w:val="auto"/>
                <w:sz w:val="22"/>
                <w:szCs w:val="21"/>
                <w:highlight w:val="none"/>
              </w:rPr>
              <w:t>中标候选人公示媒介及期限</w:t>
            </w:r>
          </w:p>
        </w:tc>
        <w:tc>
          <w:tcPr>
            <w:tcW w:w="5107" w:type="dxa"/>
            <w:vAlign w:val="center"/>
          </w:tcPr>
          <w:p>
            <w:pPr>
              <w:pStyle w:val="46"/>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p>
          <w:p>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17"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pPr>
              <w:ind w:left="42" w:leftChars="20" w:right="42" w:rightChars="20"/>
              <w:rPr>
                <w:color w:val="auto"/>
                <w:szCs w:val="21"/>
                <w:highlight w:val="none"/>
              </w:rPr>
            </w:pPr>
            <w:r>
              <w:rPr>
                <w:color w:val="auto"/>
                <w:sz w:val="22"/>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27"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7"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pPr>
              <w:ind w:right="0"/>
              <w:jc w:val="left"/>
              <w:rPr>
                <w:rFonts w:ascii="宋体" w:hAnsi="宋体" w:cs="宋体"/>
                <w:color w:val="auto"/>
                <w:szCs w:val="21"/>
                <w:highlight w:val="none"/>
              </w:rPr>
            </w:pPr>
            <w:r>
              <w:rPr>
                <w:color w:val="auto"/>
                <w:sz w:val="22"/>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pPr>
        <w:rPr>
          <w:rFonts w:hint="eastAsia"/>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pPr>
              <w:jc w:val="center"/>
              <w:rPr>
                <w:color w:val="auto"/>
                <w:sz w:val="22"/>
                <w:szCs w:val="22"/>
                <w:highlight w:val="none"/>
              </w:rPr>
            </w:pPr>
            <w:r>
              <w:rPr>
                <w:rFonts w:hint="eastAsia"/>
                <w:color w:val="auto"/>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pPr>
              <w:rPr>
                <w:rFonts w:hint="default" w:eastAsiaTheme="minorEastAsia"/>
                <w:color w:val="auto"/>
                <w:sz w:val="22"/>
                <w:szCs w:val="22"/>
                <w:highlight w:val="none"/>
                <w:lang w:val="en-US" w:eastAsia="zh-CN"/>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r>
              <w:rPr>
                <w:rFonts w:hint="eastAsia"/>
                <w:color w:val="auto"/>
                <w:sz w:val="22"/>
                <w:szCs w:val="21"/>
                <w:highlight w:val="none"/>
                <w:lang w:val="en-US" w:eastAsia="zh-CN"/>
              </w:rPr>
              <w:t>代理商须提供所投品牌授权书。</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pStyle w:val="2"/>
        <w:rPr>
          <w:rFonts w:hint="eastAsia"/>
          <w:highlight w:val="none"/>
        </w:rPr>
      </w:pPr>
    </w:p>
    <w:p>
      <w:pPr>
        <w:pStyle w:val="2"/>
        <w:rPr>
          <w:rFonts w:hint="eastAsia"/>
          <w:highlight w:val="none"/>
        </w:rPr>
      </w:pPr>
    </w:p>
    <w:p>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供应商近三年（2021年1月1日至投标截止日，以合同协议书签订时间为准）至少有1个合同金额在100万元（含）的防水材料供货业绩；</w:t>
            </w:r>
          </w:p>
        </w:tc>
      </w:tr>
    </w:tbl>
    <w:p>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pPr>
        <w:adjustRightInd w:val="0"/>
        <w:snapToGrid w:val="0"/>
        <w:spacing w:line="300" w:lineRule="auto"/>
        <w:jc w:val="left"/>
        <w:rPr>
          <w:rFonts w:ascii="黑体" w:eastAsia="黑体"/>
          <w:bCs/>
          <w:color w:val="auto"/>
          <w:sz w:val="24"/>
          <w:szCs w:val="24"/>
          <w:highlight w:val="none"/>
        </w:rPr>
      </w:pPr>
    </w:p>
    <w:p>
      <w:pPr>
        <w:pStyle w:val="2"/>
        <w:rPr>
          <w:rFonts w:ascii="黑体" w:eastAsia="黑体"/>
          <w:bCs/>
          <w:color w:val="auto"/>
          <w:sz w:val="24"/>
          <w:szCs w:val="24"/>
          <w:highlight w:val="none"/>
        </w:rPr>
      </w:pPr>
    </w:p>
    <w:p>
      <w:pPr>
        <w:rPr>
          <w:highlight w:val="none"/>
        </w:rPr>
      </w:pPr>
    </w:p>
    <w:p>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     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vAlign w:val="center"/>
          </w:tcPr>
          <w:p>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bookmarkEnd w:id="44"/>
      <w:bookmarkEnd w:id="45"/>
      <w:bookmarkEnd w:id="46"/>
    </w:tbl>
    <w:p>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总则</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7" w:name="_Toc14201208"/>
      <w:bookmarkStart w:id="48" w:name="_Toc26656939"/>
      <w:r>
        <w:rPr>
          <w:rFonts w:hint="default" w:ascii="Times New Roman" w:hAnsi="Times New Roman" w:eastAsia="黑体" w:cs="Times New Roman"/>
          <w:bCs/>
          <w:color w:val="auto"/>
          <w:sz w:val="24"/>
          <w:szCs w:val="32"/>
          <w:highlight w:val="none"/>
        </w:rPr>
        <w:t xml:space="preserve">1.1 </w:t>
      </w:r>
      <w:bookmarkEnd w:id="47"/>
      <w:bookmarkEnd w:id="48"/>
      <w:bookmarkStart w:id="49" w:name="_Toc26656941"/>
      <w:bookmarkStart w:id="50" w:name="_Toc14201210"/>
      <w:r>
        <w:rPr>
          <w:rFonts w:hint="default" w:ascii="Times New Roman" w:hAnsi="Times New Roman" w:eastAsia="黑体" w:cs="Times New Roman"/>
          <w:bCs/>
          <w:color w:val="auto"/>
          <w:sz w:val="24"/>
          <w:szCs w:val="32"/>
          <w:highlight w:val="none"/>
        </w:rPr>
        <w:t>质量要求</w:t>
      </w:r>
      <w:bookmarkEnd w:id="49"/>
      <w:bookmarkEnd w:id="50"/>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的质量要求：</w:t>
      </w:r>
      <w:r>
        <w:rPr>
          <w:rFonts w:hint="eastAsia" w:ascii="Times New Roman" w:hAnsi="Times New Roman" w:cs="Times New Roman"/>
          <w:color w:val="auto"/>
          <w:szCs w:val="21"/>
          <w:highlight w:val="none"/>
          <w:u w:val="single"/>
          <w:lang w:val="en-US" w:eastAsia="zh-CN"/>
        </w:rPr>
        <w:t xml:space="preserve">  合格  </w:t>
      </w:r>
      <w:r>
        <w:rPr>
          <w:rFonts w:hint="eastAsia" w:ascii="Times New Roman" w:hAnsi="Times New Roman" w:cs="Times New Roman"/>
          <w:color w:val="auto"/>
          <w:szCs w:val="21"/>
          <w:highlight w:val="none"/>
          <w:lang w:val="en-US"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1" w:name="_Toc14201211"/>
      <w:bookmarkStart w:id="52" w:name="_Toc26656942"/>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51"/>
      <w:bookmarkEnd w:id="52"/>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供货</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见第一章</w:t>
      </w:r>
      <w:r>
        <w:rPr>
          <w:rFonts w:hint="eastAsia" w:ascii="Times New Roman" w:hAnsi="Times New Roman" w:cs="Times New Roman"/>
          <w:color w:val="auto"/>
          <w:szCs w:val="21"/>
          <w:highlight w:val="none"/>
          <w:lang w:val="en-US" w:eastAsia="zh-CN"/>
        </w:rPr>
        <w:t>采购邀请书第3.1款要求</w:t>
      </w:r>
      <w:r>
        <w:rPr>
          <w:rFonts w:hint="default" w:ascii="Times New Roman" w:hAnsi="Times New Roman" w:cs="Times New Roman"/>
          <w:color w:val="auto"/>
          <w:szCs w:val="21"/>
          <w:highlight w:val="none"/>
          <w:lang w:val="en-US" w:eastAsia="zh-CN"/>
        </w:rPr>
        <w:t>。</w:t>
      </w:r>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lang w:val="en-US" w:eastAsia="zh-CN"/>
        </w:rPr>
        <w:t>要求：__/___</w:t>
      </w:r>
      <w:r>
        <w:rPr>
          <w:rFonts w:hint="default" w:ascii="Times New Roman" w:hAnsi="Times New Roman" w:cs="Times New Roman"/>
          <w:color w:val="auto"/>
          <w:szCs w:val="21"/>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26656943"/>
      <w:bookmarkStart w:id="54" w:name="_Toc14201212"/>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3"/>
      <w:bookmarkEnd w:id="54"/>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26656944"/>
      <w:bookmarkStart w:id="56" w:name="_Toc1420121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5"/>
      <w:bookmarkEnd w:id="5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26656946"/>
      <w:bookmarkStart w:id="58" w:name="_Toc14201215"/>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7"/>
      <w:bookmarkEnd w:id="5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14201216"/>
      <w:bookmarkStart w:id="60" w:name="_Toc26656947"/>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59"/>
      <w:bookmarkEnd w:id="6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1" w:name="_Toc14201218"/>
      <w:bookmarkStart w:id="62" w:name="_Toc2665694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61"/>
      <w:bookmarkEnd w:id="62"/>
    </w:p>
    <w:p>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3" w:name="_Toc14201219"/>
      <w:bookmarkStart w:id="64" w:name="_Toc26656950"/>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3"/>
      <w:bookmarkEnd w:id="64"/>
      <w:r>
        <w:rPr>
          <w:rFonts w:hint="eastAsia" w:ascii="Times New Roman" w:hAnsi="Times New Roman" w:eastAsia="黑体" w:cs="Times New Roman"/>
          <w:bCs/>
          <w:color w:val="auto"/>
          <w:sz w:val="24"/>
          <w:szCs w:val="32"/>
          <w:highlight w:val="none"/>
          <w:lang w:val="en-US" w:eastAsia="zh-CN"/>
        </w:rPr>
        <w:t>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5" w:name="_Toc14201220"/>
      <w:bookmarkStart w:id="66" w:name="_Toc9067721"/>
      <w:bookmarkStart w:id="67" w:name="_Toc26656951"/>
      <w:r>
        <w:rPr>
          <w:rFonts w:hint="default" w:ascii="Times New Roman" w:hAnsi="Times New Roman" w:eastAsia="黑体" w:cs="Times New Roman"/>
          <w:bCs/>
          <w:color w:val="auto"/>
          <w:sz w:val="24"/>
          <w:szCs w:val="32"/>
          <w:highlight w:val="none"/>
        </w:rPr>
        <w:t xml:space="preserve">2. </w:t>
      </w:r>
      <w:bookmarkEnd w:id="65"/>
      <w:bookmarkEnd w:id="66"/>
      <w:bookmarkEnd w:id="67"/>
      <w:r>
        <w:rPr>
          <w:rFonts w:hint="default" w:ascii="Times New Roman" w:hAnsi="Times New Roman" w:eastAsia="黑体" w:cs="Times New Roman"/>
          <w:bCs/>
          <w:color w:val="auto"/>
          <w:sz w:val="24"/>
          <w:szCs w:val="32"/>
          <w:highlight w:val="none"/>
          <w:lang w:eastAsia="zh-CN"/>
        </w:rPr>
        <w:t>询比文件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8" w:name="_Toc26656952"/>
      <w:bookmarkStart w:id="69" w:name="_Toc14201221"/>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68"/>
      <w:bookmarkEnd w:id="69"/>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采购邀请书</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（4）合同条款及格式；</w:t>
      </w:r>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70" w:name="_Toc14201222"/>
      <w:bookmarkStart w:id="71" w:name="_Toc26656953"/>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70"/>
      <w:bookmarkEnd w:id="71"/>
      <w:r>
        <w:rPr>
          <w:rFonts w:hint="eastAsia" w:ascii="Times New Roman" w:hAnsi="Times New Roman" w:eastAsia="黑体" w:cs="Times New Roman"/>
          <w:bCs/>
          <w:color w:val="auto"/>
          <w:sz w:val="24"/>
          <w:szCs w:val="32"/>
          <w:highlight w:val="none"/>
          <w:lang w:val="en-US" w:eastAsia="zh-CN"/>
        </w:rPr>
        <w:t>与修改</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通过电话</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2" w:name="_Toc9067722"/>
      <w:bookmarkStart w:id="73" w:name="_Toc26656956"/>
      <w:bookmarkStart w:id="74" w:name="_Toc14201225"/>
      <w:r>
        <w:rPr>
          <w:rFonts w:hint="default" w:ascii="Times New Roman" w:hAnsi="Times New Roman" w:eastAsia="黑体" w:cs="Times New Roman"/>
          <w:bCs/>
          <w:color w:val="auto"/>
          <w:sz w:val="24"/>
          <w:szCs w:val="32"/>
          <w:highlight w:val="none"/>
        </w:rPr>
        <w:t xml:space="preserve">3. </w:t>
      </w:r>
      <w:bookmarkEnd w:id="72"/>
      <w:bookmarkEnd w:id="73"/>
      <w:bookmarkEnd w:id="74"/>
      <w:r>
        <w:rPr>
          <w:rFonts w:hint="default" w:ascii="Times New Roman" w:hAnsi="Times New Roman" w:eastAsia="黑体" w:cs="Times New Roman"/>
          <w:bCs/>
          <w:color w:val="auto"/>
          <w:sz w:val="24"/>
          <w:szCs w:val="32"/>
          <w:highlight w:val="none"/>
          <w:lang w:eastAsia="zh-CN"/>
        </w:rPr>
        <w:t>响应文件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5" w:name="_Toc14201226"/>
      <w:bookmarkStart w:id="76" w:name="_Toc26656957"/>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5"/>
      <w:bookmarkEnd w:id="7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近年类似业绩情况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信誉情况</w:t>
      </w:r>
      <w:r>
        <w:rPr>
          <w:rFonts w:hint="eastAsia"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1"/>
          <w:highlight w:val="none"/>
          <w:lang w:val="en-US" w:eastAsia="zh-CN"/>
        </w:rPr>
        <w:t>技术性能（质量）指标描述</w:t>
      </w:r>
      <w:r>
        <w:rPr>
          <w:rFonts w:hint="eastAsia" w:ascii="Times New Roman" w:hAnsi="Times New Roman" w:cs="Times New Roman"/>
          <w:color w:val="auto"/>
          <w:highlight w:val="none"/>
          <w:lang w:val="en-US" w:eastAsia="zh-CN"/>
        </w:rPr>
        <w:t>（如有）；</w:t>
      </w:r>
    </w:p>
    <w:p>
      <w:pPr>
        <w:spacing w:line="440" w:lineRule="exact"/>
        <w:ind w:firstLine="420"/>
        <w:rPr>
          <w:rFonts w:hint="default"/>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供货方案（如有）；</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其他材料</w:t>
      </w:r>
      <w:r>
        <w:rPr>
          <w:rFonts w:hint="eastAsia"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7" w:name="_Toc26656958"/>
      <w:bookmarkStart w:id="78" w:name="_Toc14201227"/>
      <w:r>
        <w:rPr>
          <w:rFonts w:hint="default" w:ascii="Times New Roman" w:hAnsi="Times New Roman" w:eastAsia="黑体" w:cs="Times New Roman"/>
          <w:bCs/>
          <w:color w:val="auto"/>
          <w:sz w:val="24"/>
          <w:szCs w:val="32"/>
          <w:highlight w:val="none"/>
        </w:rPr>
        <w:t>3.2 报价</w:t>
      </w:r>
      <w:bookmarkEnd w:id="77"/>
      <w:bookmarkEnd w:id="78"/>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供应商应提供增值税专用发票（税率13%）</w:t>
      </w:r>
      <w:r>
        <w:rPr>
          <w:rFonts w:hint="default" w:ascii="Times New Roman" w:hAnsi="Times New Roman" w:cs="Times New Roman"/>
          <w:color w:val="auto"/>
          <w:highlight w:val="none"/>
        </w:rPr>
        <w:t>。</w:t>
      </w:r>
    </w:p>
    <w:p>
      <w:pPr>
        <w:spacing w:line="440" w:lineRule="exact"/>
        <w:ind w:left="0" w:leftChars="0" w:firstLine="42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u w:val="single"/>
          <w:lang w:val="en-US" w:eastAsia="zh-CN"/>
        </w:rPr>
        <w:t>（单价/总价）</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全费用综合单价  </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79" w:name="_Toc26656959"/>
      <w:bookmarkStart w:id="80" w:name="_Toc14201228"/>
      <w:r>
        <w:rPr>
          <w:rFonts w:hint="default" w:ascii="Times New Roman" w:hAnsi="Times New Roman" w:eastAsia="黑体" w:cs="Times New Roman"/>
          <w:bCs/>
          <w:color w:val="auto"/>
          <w:sz w:val="24"/>
          <w:szCs w:val="32"/>
          <w:highlight w:val="none"/>
        </w:rPr>
        <w:t>3.3</w:t>
      </w:r>
      <w:bookmarkEnd w:id="79"/>
      <w:bookmarkEnd w:id="80"/>
      <w:r>
        <w:rPr>
          <w:rFonts w:hint="default" w:ascii="Times New Roman" w:hAnsi="Times New Roman" w:eastAsia="黑体" w:cs="Times New Roman"/>
          <w:bCs/>
          <w:color w:val="auto"/>
          <w:sz w:val="24"/>
          <w:szCs w:val="32"/>
          <w:highlight w:val="none"/>
          <w:lang w:eastAsia="zh-CN"/>
        </w:rPr>
        <w:t>响应有效期</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3.3.1 </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有效期为</w:t>
      </w:r>
      <w:r>
        <w:rPr>
          <w:rFonts w:hint="default" w:ascii="Times New Roman" w:hAnsi="Times New Roman" w:eastAsia="宋体" w:cs="Times New Roman"/>
          <w:color w:val="auto"/>
          <w:szCs w:val="21"/>
          <w:highlight w:val="none"/>
        </w:rPr>
        <w:t>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递交</w:t>
      </w:r>
      <w:r>
        <w:rPr>
          <w:rFonts w:hint="default" w:ascii="Times New Roman" w:hAnsi="Times New Roman" w:eastAsia="宋体" w:cs="Times New Roman"/>
          <w:color w:val="auto"/>
          <w:szCs w:val="21"/>
          <w:highlight w:val="none"/>
          <w:lang w:val="en-US" w:eastAsia="zh-CN"/>
        </w:rPr>
        <w:t>响应</w:t>
      </w:r>
      <w:r>
        <w:rPr>
          <w:rFonts w:hint="default" w:ascii="Times New Roman" w:hAnsi="Times New Roman" w:eastAsia="宋体" w:cs="Times New Roman"/>
          <w:color w:val="auto"/>
          <w:szCs w:val="21"/>
          <w:highlight w:val="none"/>
        </w:rPr>
        <w:t>文件截止之日起计算</w:t>
      </w:r>
      <w:r>
        <w:rPr>
          <w:rFonts w:hint="eastAsia" w:ascii="Times New Roman" w:hAnsi="Times New Roman" w:eastAsia="宋体" w:cs="Times New Roman"/>
          <w:color w:val="auto"/>
          <w:szCs w:val="21"/>
          <w:highlight w:val="none"/>
          <w:u w:val="none"/>
          <w:lang w:val="en-US" w:eastAsia="zh-CN"/>
        </w:rPr>
        <w:t>9</w:t>
      </w:r>
      <w:r>
        <w:rPr>
          <w:rFonts w:hint="default" w:ascii="Times New Roman" w:hAnsi="Times New Roman" w:eastAsia="宋体" w:cs="Times New Roman"/>
          <w:color w:val="auto"/>
          <w:szCs w:val="21"/>
          <w:highlight w:val="none"/>
          <w:u w:val="none"/>
          <w:lang w:val="en-US" w:eastAsia="zh-CN"/>
        </w:rPr>
        <w:t>0</w:t>
      </w:r>
      <w:r>
        <w:rPr>
          <w:rFonts w:hint="default" w:ascii="Times New Roman" w:hAnsi="Times New Roman" w:cs="Times New Roman"/>
          <w:color w:val="auto"/>
          <w:highlight w:val="none"/>
        </w:rPr>
        <w:t>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pPr>
        <w:keepNext/>
        <w:keepLines/>
        <w:spacing w:before="120" w:after="120" w:line="415" w:lineRule="auto"/>
        <w:ind w:firstLine="0" w:firstLineChars="0"/>
        <w:outlineLvl w:val="2"/>
        <w:rPr>
          <w:rFonts w:hint="default" w:ascii="Times New Roman" w:hAnsi="Times New Roman" w:eastAsia="黑体" w:cs="Times New Roman"/>
          <w:bCs/>
          <w:color w:val="auto"/>
          <w:sz w:val="24"/>
          <w:szCs w:val="32"/>
          <w:highlight w:val="none"/>
          <w:lang w:eastAsia="zh-CN"/>
        </w:rPr>
      </w:pPr>
      <w:bookmarkStart w:id="81" w:name="_Toc26656960"/>
      <w:bookmarkStart w:id="82" w:name="_Toc14201229"/>
      <w:r>
        <w:rPr>
          <w:rFonts w:hint="default" w:ascii="Times New Roman" w:hAnsi="Times New Roman" w:eastAsia="黑体" w:cs="Times New Roman"/>
          <w:bCs/>
          <w:color w:val="auto"/>
          <w:sz w:val="24"/>
          <w:szCs w:val="32"/>
          <w:highlight w:val="none"/>
        </w:rPr>
        <w:t>3.4</w:t>
      </w:r>
      <w:bookmarkEnd w:id="81"/>
      <w:bookmarkEnd w:id="82"/>
      <w:r>
        <w:rPr>
          <w:rFonts w:hint="default" w:ascii="Times New Roman" w:hAnsi="Times New Roman" w:eastAsia="黑体" w:cs="Times New Roman"/>
          <w:bCs/>
          <w:color w:val="auto"/>
          <w:sz w:val="24"/>
          <w:szCs w:val="32"/>
          <w:highlight w:val="none"/>
          <w:lang w:eastAsia="zh-CN"/>
        </w:rPr>
        <w:t>响应保证金</w:t>
      </w:r>
    </w:p>
    <w:p>
      <w:pPr>
        <w:spacing w:line="440" w:lineRule="exact"/>
        <w:ind w:firstLine="420"/>
        <w:rPr>
          <w:rFonts w:hint="default" w:ascii="Times New Roman" w:hAnsi="Times New Roman"/>
          <w:color w:val="auto"/>
          <w:highlight w:val="none"/>
        </w:rPr>
      </w:pPr>
      <w:r>
        <w:rPr>
          <w:rFonts w:hint="default" w:ascii="Times New Roman" w:hAnsi="Times New Roman" w:cs="Times New Roman"/>
          <w:color w:val="auto"/>
          <w:highlight w:val="none"/>
        </w:rPr>
        <w:t xml:space="preserve">3.4.1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的同时，应按</w:t>
      </w:r>
      <w:r>
        <w:rPr>
          <w:rFonts w:hint="eastAsia"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第7条的要求</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，并作为其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无论采取何种形式的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有效期均应与</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一致。</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不按本章第3.4.1项要求提交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将否决其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3.4.3 </w:t>
      </w:r>
      <w:r>
        <w:rPr>
          <w:rFonts w:hint="default" w:ascii="Times New Roman" w:hAnsi="Times New Roman" w:cs="Times New Roman"/>
          <w:color w:val="auto"/>
          <w:highlight w:val="none"/>
          <w:lang w:val="en-US" w:eastAsia="zh-CN"/>
        </w:rPr>
        <w:t>采购人在</w:t>
      </w:r>
      <w:r>
        <w:rPr>
          <w:rFonts w:hint="default" w:ascii="Times New Roman" w:hAnsi="Times New Roman" w:cs="Times New Roman"/>
          <w:color w:val="auto"/>
          <w:highlight w:val="none"/>
        </w:rPr>
        <w:t>与</w:t>
      </w:r>
      <w:r>
        <w:rPr>
          <w:rFonts w:hint="default" w:ascii="Times New Roman" w:hAnsi="Times New Roman" w:cs="Times New Roman"/>
          <w:color w:val="auto"/>
          <w:highlight w:val="none"/>
          <w:lang w:val="en-US" w:eastAsia="zh-CN"/>
        </w:rPr>
        <w:t>成交人</w:t>
      </w:r>
      <w:r>
        <w:rPr>
          <w:rFonts w:hint="default" w:ascii="Times New Roman" w:hAnsi="Times New Roman" w:cs="Times New Roman"/>
          <w:color w:val="auto"/>
          <w:highlight w:val="none"/>
        </w:rPr>
        <w:t>签订合同后5日内</w:t>
      </w:r>
      <w:r>
        <w:rPr>
          <w:rFonts w:hint="default" w:ascii="Times New Roman" w:hAnsi="Times New Roman" w:cs="Times New Roman"/>
          <w:color w:val="auto"/>
          <w:highlight w:val="none"/>
          <w:lang w:val="en-US" w:eastAsia="zh-CN"/>
        </w:rPr>
        <w:t>办理</w:t>
      </w:r>
      <w:r>
        <w:rPr>
          <w:rFonts w:hint="default" w:ascii="Times New Roman" w:hAnsi="Times New Roman" w:cs="Times New Roman"/>
          <w:color w:val="auto"/>
          <w:highlight w:val="none"/>
        </w:rPr>
        <w:t>退还</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lang w:val="en-US" w:eastAsia="zh-CN"/>
        </w:rPr>
        <w:t>手续</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3.4.4 有下列情形之一的，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将不予退还：</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在规定的</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内撤销其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候选人无正当理由放弃</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资格的；或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人无正当理由不与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签订合同的；或</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提出附加条件或者更改合同实质性内容的；或者</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不提交</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所要求的履约保证金的；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szCs w:val="21"/>
          <w:highlight w:val="none"/>
          <w:lang w:val="en-US" w:eastAsia="zh-CN"/>
        </w:rPr>
        <w:t>__/___（</w:t>
      </w:r>
      <w:r>
        <w:rPr>
          <w:rFonts w:hint="default"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3" w:name="_Toc14201230"/>
      <w:bookmarkStart w:id="84" w:name="_Toc26656961"/>
      <w:r>
        <w:rPr>
          <w:rFonts w:hint="default" w:ascii="Times New Roman" w:hAnsi="Times New Roman" w:eastAsia="黑体" w:cs="Times New Roman"/>
          <w:bCs/>
          <w:color w:val="auto"/>
          <w:sz w:val="24"/>
          <w:szCs w:val="32"/>
          <w:highlight w:val="none"/>
        </w:rPr>
        <w:t>3.5资格审查资料</w:t>
      </w:r>
      <w:bookmarkEnd w:id="83"/>
      <w:bookmarkEnd w:id="84"/>
    </w:p>
    <w:p>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val="en-US" w:eastAsia="zh-CN"/>
        </w:rPr>
        <w:t>“响应文件格式”的</w:t>
      </w:r>
      <w:r>
        <w:rPr>
          <w:rFonts w:hint="default" w:ascii="Times New Roman" w:hAnsi="Times New Roman" w:cs="Times New Roman"/>
          <w:color w:val="auto"/>
          <w:highlight w:val="none"/>
        </w:rPr>
        <w:t>规定提供资格审查资料，以证明其满足本章规定的资质、业绩、信誉等要求。</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5" w:name="_Toc14201232"/>
      <w:bookmarkStart w:id="86" w:name="_Toc26656963"/>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5"/>
      <w:bookmarkEnd w:id="8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eastAsia="zh-CN"/>
        </w:rPr>
        <w:t>“响应文件格式”</w:t>
      </w:r>
      <w:r>
        <w:rPr>
          <w:rFonts w:hint="default" w:ascii="Times New Roman" w:hAnsi="Times New Roman" w:cs="Times New Roman"/>
          <w:color w:val="auto"/>
          <w:highlight w:val="none"/>
        </w:rPr>
        <w:t>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交货</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的制作应满足以下规定：</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w:t>
      </w:r>
      <w:r>
        <w:rPr>
          <w:rFonts w:hint="eastAsia" w:ascii="Times New Roman" w:hAnsi="Times New Roman" w:cs="Times New Roman"/>
          <w:color w:val="auto"/>
          <w:highlight w:val="none"/>
          <w:lang w:eastAsia="zh-CN"/>
        </w:rPr>
        <w:t>第五章“响应文件格式”</w:t>
      </w:r>
      <w:r>
        <w:rPr>
          <w:rFonts w:hint="default" w:ascii="Times New Roman" w:hAnsi="Times New Roman" w:cs="Times New Roman"/>
          <w:color w:val="auto"/>
          <w:highlight w:val="none"/>
        </w:rPr>
        <w:t>的要求进行</w:t>
      </w:r>
      <w:r>
        <w:rPr>
          <w:rFonts w:hint="eastAsia" w:ascii="Times New Roman" w:hAnsi="Times New Roman" w:cs="Times New Roman"/>
          <w:color w:val="auto"/>
          <w:highlight w:val="none"/>
          <w:u w:val="single"/>
          <w:lang w:eastAsia="zh-CN"/>
        </w:rPr>
        <w:t>签名</w:t>
      </w:r>
      <w:r>
        <w:rPr>
          <w:rFonts w:hint="default" w:ascii="Times New Roman" w:hAnsi="Times New Roman" w:cs="Times New Roman"/>
          <w:color w:val="auto"/>
          <w:highlight w:val="none"/>
        </w:rPr>
        <w:t>和（或）</w:t>
      </w:r>
      <w:r>
        <w:rPr>
          <w:rFonts w:hint="default" w:ascii="Times New Roman" w:hAnsi="Times New Roman" w:cs="Times New Roman"/>
          <w:color w:val="auto"/>
          <w:highlight w:val="none"/>
          <w:u w:val="single"/>
        </w:rPr>
        <w:t>盖章</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份，副本</w:t>
      </w:r>
      <w:r>
        <w:rPr>
          <w:rFonts w:hint="eastAsia" w:ascii="Times New Roman" w:hAnsi="Times New Roman" w:cs="Times New Roman"/>
          <w:color w:val="auto"/>
          <w:highlight w:val="none"/>
          <w:u w:val="single"/>
          <w:lang w:val="en-US" w:eastAsia="zh-CN"/>
        </w:rPr>
        <w:t xml:space="preserve"> 一 </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w:t>
      </w:r>
      <w:r>
        <w:rPr>
          <w:rFonts w:hint="eastAsia" w:ascii="Times New Roman" w:hAnsi="Times New Roman" w:cs="Times New Roman"/>
          <w:color w:val="auto"/>
          <w:highlight w:val="none"/>
          <w:lang w:val="en-US" w:eastAsia="zh-CN"/>
        </w:rPr>
        <w:t>胶装</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7" w:name="_Toc14201233"/>
      <w:bookmarkStart w:id="88" w:name="_Toc26656964"/>
      <w:bookmarkStart w:id="89" w:name="_Toc9067723"/>
      <w:r>
        <w:rPr>
          <w:rFonts w:hint="default" w:ascii="Times New Roman" w:hAnsi="Times New Roman" w:eastAsia="黑体" w:cs="Times New Roman"/>
          <w:bCs/>
          <w:color w:val="auto"/>
          <w:sz w:val="24"/>
          <w:szCs w:val="32"/>
          <w:highlight w:val="none"/>
        </w:rPr>
        <w:t xml:space="preserve">4. </w:t>
      </w:r>
      <w:bookmarkEnd w:id="87"/>
      <w:bookmarkEnd w:id="88"/>
      <w:bookmarkEnd w:id="89"/>
      <w:r>
        <w:rPr>
          <w:rFonts w:hint="default" w:ascii="Times New Roman" w:hAnsi="Times New Roman" w:eastAsia="黑体" w:cs="Times New Roman"/>
          <w:bCs/>
          <w:color w:val="auto"/>
          <w:sz w:val="24"/>
          <w:szCs w:val="32"/>
          <w:highlight w:val="none"/>
        </w:rPr>
        <w:t>响应文件的递交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0" w:name="_Toc14201234"/>
      <w:bookmarkStart w:id="91" w:name="_Toc26656965"/>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90"/>
      <w:bookmarkEnd w:id="91"/>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4.1.1</w:t>
      </w: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正、副本</w:t>
      </w:r>
      <w:r>
        <w:rPr>
          <w:rFonts w:hint="default" w:ascii="Times New Roman" w:hAnsi="Times New Roman" w:cs="Times New Roman"/>
          <w:color w:val="auto"/>
          <w:highlight w:val="none"/>
        </w:rPr>
        <w:t>应密封包装</w:t>
      </w:r>
      <w:r>
        <w:rPr>
          <w:rFonts w:hint="eastAsia" w:ascii="Times New Roman" w:hAnsi="Times New Roman" w:cs="Times New Roman"/>
          <w:color w:val="auto"/>
          <w:highlight w:val="none"/>
          <w:lang w:val="en-US" w:eastAsia="zh-CN"/>
        </w:rPr>
        <w:t>在一个封套内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封套上注明：</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rPr>
      </w:pPr>
      <w:r>
        <w:rPr>
          <w:rFonts w:hint="eastAsia" w:ascii="Times New Roman" w:hAnsi="Times New Roman" w:eastAsia="黑体" w:cs="黑体"/>
          <w:b/>
          <w:bCs w:val="0"/>
          <w:snapToGrid w:val="0"/>
          <w:color w:val="auto"/>
          <w:kern w:val="0"/>
          <w:szCs w:val="21"/>
          <w:highlight w:val="none"/>
          <w:lang w:eastAsia="zh-CN"/>
        </w:rPr>
        <w:t>供应商</w:t>
      </w:r>
      <w:r>
        <w:rPr>
          <w:rFonts w:hint="eastAsia" w:ascii="Times New Roman" w:hAnsi="Times New Roman" w:eastAsia="黑体" w:cs="黑体"/>
          <w:b/>
          <w:bCs w:val="0"/>
          <w:snapToGrid w:val="0"/>
          <w:color w:val="auto"/>
          <w:kern w:val="0"/>
          <w:szCs w:val="21"/>
          <w:highlight w:val="none"/>
        </w:rPr>
        <w:t>名称：</w:t>
      </w:r>
      <w:r>
        <w:rPr>
          <w:rFonts w:hint="eastAsia" w:ascii="Times New Roman" w:hAnsi="Times New Roman" w:eastAsia="黑体" w:cs="黑体"/>
          <w:b/>
          <w:bCs w:val="0"/>
          <w:snapToGrid w:val="0"/>
          <w:color w:val="auto"/>
          <w:kern w:val="0"/>
          <w:szCs w:val="21"/>
          <w:highlight w:val="none"/>
          <w:u w:val="single"/>
        </w:rPr>
        <w:t xml:space="preserve">           </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lang w:eastAsia="zh-CN"/>
        </w:rPr>
      </w:pP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(项目</w:t>
      </w:r>
      <w:r>
        <w:rPr>
          <w:rFonts w:hint="eastAsia" w:ascii="Times New Roman" w:hAnsi="Times New Roman" w:eastAsia="黑体" w:cs="黑体"/>
          <w:b/>
          <w:bCs w:val="0"/>
          <w:snapToGrid/>
          <w:color w:val="auto"/>
          <w:kern w:val="2"/>
          <w:szCs w:val="24"/>
          <w:highlight w:val="none"/>
        </w:rPr>
        <w:t>名称</w:t>
      </w:r>
      <w:r>
        <w:rPr>
          <w:rFonts w:hint="eastAsia" w:ascii="Times New Roman" w:hAnsi="Times New Roman" w:eastAsia="黑体" w:cs="黑体"/>
          <w:b/>
          <w:bCs w:val="0"/>
          <w:snapToGrid w:val="0"/>
          <w:color w:val="auto"/>
          <w:kern w:val="0"/>
          <w:szCs w:val="21"/>
          <w:highlight w:val="none"/>
        </w:rPr>
        <w:t>)</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lang w:val="en-US" w:eastAsia="zh-CN"/>
        </w:rPr>
        <w:t>包段</w:t>
      </w:r>
      <w:r>
        <w:rPr>
          <w:rFonts w:hint="eastAsia" w:ascii="Times New Roman" w:hAnsi="Times New Roman" w:eastAsia="黑体" w:cs="黑体"/>
          <w:b/>
          <w:bCs w:val="0"/>
          <w:snapToGrid w:val="0"/>
          <w:color w:val="auto"/>
          <w:kern w:val="0"/>
          <w:szCs w:val="21"/>
          <w:highlight w:val="none"/>
          <w:lang w:eastAsia="zh-CN"/>
        </w:rPr>
        <w:t>响应文件</w:t>
      </w:r>
    </w:p>
    <w:p>
      <w:pPr>
        <w:spacing w:line="440" w:lineRule="exact"/>
        <w:ind w:firstLine="420"/>
        <w:rPr>
          <w:rFonts w:hint="eastAsia" w:ascii="Times New Roman" w:hAnsi="Times New Roman" w:eastAsia="黑体" w:cs="黑体"/>
          <w:b/>
          <w:bCs w:val="0"/>
          <w:color w:val="auto"/>
          <w:highlight w:val="none"/>
        </w:rPr>
      </w:pPr>
      <w:r>
        <w:rPr>
          <w:rFonts w:hint="eastAsia" w:ascii="Times New Roman" w:hAnsi="Times New Roman" w:eastAsia="黑体" w:cs="黑体"/>
          <w:b/>
          <w:bCs w:val="0"/>
          <w:snapToGrid w:val="0"/>
          <w:color w:val="auto"/>
          <w:kern w:val="0"/>
          <w:szCs w:val="21"/>
          <w:highlight w:val="none"/>
        </w:rPr>
        <w:t>在</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年</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月</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日</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时</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分</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lang w:val="en-US" w:eastAsia="zh-CN"/>
        </w:rPr>
        <w:t>递交响应文件的截止时间</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rPr>
        <w:t>前不得开启</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lang w:eastAsia="zh-CN"/>
        </w:rPr>
        <w:t>响应文件</w:t>
      </w:r>
      <w:r>
        <w:rPr>
          <w:rFonts w:ascii="Times New Roman" w:hAnsi="Times New Roman"/>
          <w:color w:val="auto"/>
          <w:highlight w:val="none"/>
        </w:rPr>
        <w:t>，</w:t>
      </w:r>
      <w:r>
        <w:rPr>
          <w:rFonts w:hint="eastAsia" w:ascii="Times New Roman" w:hAnsi="Times New Roman"/>
          <w:color w:val="auto"/>
          <w:highlight w:val="none"/>
          <w:lang w:eastAsia="zh-CN"/>
        </w:rPr>
        <w:t>采购人</w:t>
      </w:r>
      <w:r>
        <w:rPr>
          <w:rFonts w:ascii="Times New Roman" w:hAnsi="Times New Roman"/>
          <w:color w:val="auto"/>
          <w:highlight w:val="none"/>
        </w:rPr>
        <w:t>将予以拒收。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2" w:name="_Toc26656966"/>
      <w:bookmarkStart w:id="93" w:name="_Toc14201235"/>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2"/>
      <w:bookmarkEnd w:id="93"/>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第5条的规定递交响应文件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4" w:name="_Toc14201237"/>
      <w:bookmarkStart w:id="95" w:name="_Toc9067724"/>
      <w:bookmarkStart w:id="96" w:name="_Toc26656968"/>
      <w:r>
        <w:rPr>
          <w:rFonts w:hint="default" w:ascii="Times New Roman" w:hAnsi="Times New Roman" w:eastAsia="黑体" w:cs="Times New Roman"/>
          <w:bCs/>
          <w:color w:val="auto"/>
          <w:sz w:val="24"/>
          <w:szCs w:val="32"/>
          <w:highlight w:val="none"/>
        </w:rPr>
        <w:t xml:space="preserve">5. </w:t>
      </w:r>
      <w:bookmarkEnd w:id="94"/>
      <w:bookmarkEnd w:id="95"/>
      <w:bookmarkEnd w:id="96"/>
      <w:r>
        <w:rPr>
          <w:rFonts w:hint="default" w:ascii="Times New Roman" w:hAnsi="Times New Roman" w:eastAsia="黑体" w:cs="Times New Roman"/>
          <w:bCs/>
          <w:color w:val="auto"/>
          <w:sz w:val="24"/>
          <w:szCs w:val="32"/>
          <w:highlight w:val="none"/>
          <w:lang w:val="en-US" w:eastAsia="zh-CN"/>
        </w:rPr>
        <w:t>启封</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7" w:name="_Toc14201238"/>
      <w:bookmarkStart w:id="98" w:name="_Toc26656969"/>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7"/>
      <w:bookmarkEnd w:id="9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在本章第4.2.1项规定的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第6条的规定进行启封</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9" w:name="_Toc14201239"/>
      <w:bookmarkStart w:id="100" w:name="_Toc26656970"/>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99"/>
      <w:bookmarkEnd w:id="10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w:t>
      </w:r>
      <w:r>
        <w:rPr>
          <w:rFonts w:hint="eastAsia" w:ascii="Times New Roman" w:hAnsi="Times New Roman" w:cs="Times New Roman"/>
          <w:bCs/>
          <w:color w:val="auto"/>
          <w:highlight w:val="none"/>
          <w:lang w:val="en-US" w:eastAsia="zh-CN"/>
        </w:rPr>
        <w:t>交货</w:t>
      </w:r>
      <w:r>
        <w:rPr>
          <w:rFonts w:hint="default" w:ascii="Times New Roman" w:hAnsi="Times New Roman" w:cs="Times New Roman"/>
          <w:bCs/>
          <w:color w:val="auto"/>
          <w:highlight w:val="none"/>
        </w:rPr>
        <w:t>期</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lang w:val="en-US" w:eastAsia="zh-CN"/>
        </w:rPr>
        <w:t>响应保证金递交情况</w:t>
      </w:r>
      <w:r>
        <w:rPr>
          <w:rFonts w:hint="default" w:ascii="Times New Roman" w:hAnsi="Times New Roman" w:cs="Times New Roman"/>
          <w:bCs/>
          <w:color w:val="auto"/>
          <w:highlight w:val="none"/>
        </w:rPr>
        <w:t>及其他内容；</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bCs/>
          <w:color w:val="auto"/>
          <w:highlight w:val="none"/>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101" w:name="_Toc9067725"/>
      <w:bookmarkStart w:id="102" w:name="_Toc26656972"/>
      <w:bookmarkStart w:id="103" w:name="_Toc14201241"/>
      <w:r>
        <w:rPr>
          <w:rFonts w:hint="default" w:ascii="Times New Roman" w:hAnsi="Times New Roman" w:eastAsia="黑体" w:cs="Times New Roman"/>
          <w:bCs/>
          <w:color w:val="auto"/>
          <w:sz w:val="24"/>
          <w:szCs w:val="32"/>
          <w:highlight w:val="none"/>
        </w:rPr>
        <w:t>6. 评</w:t>
      </w:r>
      <w:bookmarkEnd w:id="101"/>
      <w:bookmarkEnd w:id="102"/>
      <w:bookmarkEnd w:id="103"/>
      <w:r>
        <w:rPr>
          <w:rFonts w:hint="default" w:ascii="Times New Roman" w:hAnsi="Times New Roman" w:eastAsia="黑体" w:cs="Times New Roman"/>
          <w:bCs/>
          <w:color w:val="auto"/>
          <w:sz w:val="24"/>
          <w:szCs w:val="32"/>
          <w:highlight w:val="none"/>
          <w:lang w:val="en-US" w:eastAsia="zh-CN"/>
        </w:rPr>
        <w:t>审</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4" w:name="_Toc14201242"/>
      <w:bookmarkStart w:id="105" w:name="_Toc26656973"/>
      <w:r>
        <w:rPr>
          <w:rFonts w:hint="default" w:ascii="Times New Roman" w:hAnsi="Times New Roman" w:eastAsia="黑体" w:cs="Times New Roman"/>
          <w:bCs/>
          <w:color w:val="auto"/>
          <w:sz w:val="24"/>
          <w:szCs w:val="32"/>
          <w:highlight w:val="none"/>
        </w:rPr>
        <w:t>6.1</w:t>
      </w:r>
      <w:bookmarkEnd w:id="104"/>
      <w:bookmarkEnd w:id="105"/>
      <w:r>
        <w:rPr>
          <w:rFonts w:hint="eastAsia" w:ascii="Times New Roman" w:hAnsi="Times New Roman" w:eastAsia="黑体" w:cs="Times New Roman"/>
          <w:bCs/>
          <w:color w:val="auto"/>
          <w:sz w:val="24"/>
          <w:szCs w:val="32"/>
          <w:highlight w:val="none"/>
          <w:lang w:eastAsia="zh-CN"/>
        </w:rPr>
        <w:t>评审小组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6" w:name="_Toc26656975"/>
      <w:bookmarkStart w:id="107" w:name="_Toc14201244"/>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6"/>
      <w:bookmarkEnd w:id="107"/>
      <w:r>
        <w:rPr>
          <w:rFonts w:hint="default" w:ascii="Times New Roman" w:hAnsi="Times New Roman" w:eastAsia="黑体" w:cs="Times New Roman"/>
          <w:bCs/>
          <w:color w:val="auto"/>
          <w:sz w:val="24"/>
          <w:szCs w:val="32"/>
          <w:highlight w:val="none"/>
          <w:lang w:val="en-US" w:eastAsia="zh-CN"/>
        </w:rPr>
        <w:t>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08" w:name="_Toc26656976"/>
      <w:bookmarkStart w:id="109" w:name="_Toc14201245"/>
      <w:bookmarkStart w:id="110" w:name="_Toc9067726"/>
      <w:r>
        <w:rPr>
          <w:rFonts w:hint="default" w:ascii="Times New Roman" w:hAnsi="Times New Roman" w:eastAsia="黑体" w:cs="Times New Roman"/>
          <w:bCs/>
          <w:color w:val="auto"/>
          <w:sz w:val="24"/>
          <w:szCs w:val="32"/>
          <w:highlight w:val="none"/>
        </w:rPr>
        <w:t>7. 合同授予</w:t>
      </w:r>
      <w:bookmarkEnd w:id="108"/>
      <w:bookmarkEnd w:id="109"/>
      <w:bookmarkEnd w:id="110"/>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1" w:name="_Toc26656977"/>
      <w:bookmarkStart w:id="112" w:name="_Toc14201246"/>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11"/>
      <w:bookmarkEnd w:id="112"/>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26656978"/>
      <w:bookmarkStart w:id="114" w:name="_Toc14201247"/>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3"/>
      <w:bookmarkEnd w:id="114"/>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14201248"/>
      <w:bookmarkStart w:id="116" w:name="_Toc26656979"/>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5"/>
      <w:bookmarkEnd w:id="11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7" w:name="_Toc14201250"/>
      <w:bookmarkStart w:id="118" w:name="_Toc26656981"/>
      <w:r>
        <w:rPr>
          <w:rFonts w:hint="default" w:ascii="Times New Roman" w:hAnsi="Times New Roman" w:eastAsia="黑体" w:cs="Times New Roman"/>
          <w:bCs/>
          <w:color w:val="auto"/>
          <w:sz w:val="24"/>
          <w:szCs w:val="32"/>
          <w:highlight w:val="none"/>
        </w:rPr>
        <w:t>7.</w:t>
      </w:r>
      <w:bookmarkEnd w:id="117"/>
      <w:bookmarkEnd w:id="118"/>
      <w:bookmarkStart w:id="119" w:name="_Toc26656983"/>
      <w:bookmarkStart w:id="120" w:name="_Toc14201252"/>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119"/>
      <w:bookmarkEnd w:id="12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.1在签订合同前，</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提交履约保证金。履约保证金</w:t>
      </w:r>
      <w:r>
        <w:rPr>
          <w:rFonts w:hint="eastAsia" w:ascii="Times New Roman" w:hAnsi="Times New Roman" w:cs="Times New Roman"/>
          <w:color w:val="auto"/>
          <w:highlight w:val="none"/>
          <w:lang w:val="en-US" w:eastAsia="zh-CN"/>
        </w:rPr>
        <w:t>的金额</w:t>
      </w:r>
      <w:r>
        <w:rPr>
          <w:rFonts w:hint="default" w:ascii="Times New Roman" w:hAnsi="Times New Roman" w:cs="Times New Roman"/>
          <w:color w:val="auto"/>
          <w:highlight w:val="none"/>
        </w:rPr>
        <w:t>为</w:t>
      </w:r>
      <w:r>
        <w:rPr>
          <w:rFonts w:hint="eastAsia" w:ascii="Times New Roman" w:hAnsi="Times New Roman" w:cs="Times New Roman"/>
          <w:color w:val="auto"/>
          <w:highlight w:val="none"/>
          <w:lang w:val="en-US" w:eastAsia="zh-CN"/>
        </w:rPr>
        <w:t>_</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_履约保证金的形式为</w:t>
      </w:r>
      <w:r>
        <w:rPr>
          <w:rFonts w:hint="eastAsia" w:ascii="Times New Roman" w:hAnsi="Times New Roman" w:cs="Times New Roman"/>
          <w:color w:val="auto"/>
          <w:highlight w:val="none"/>
          <w:u w:val="single"/>
          <w:lang w:val="en-US" w:eastAsia="zh-CN"/>
        </w:rPr>
        <w:t xml:space="preserve"> 电子转账 </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不能按本章第7.</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.1项要求提交履约保证金的，视为放弃</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还应当对超过部分予以赔偿。</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21" w:name="_Toc14201253"/>
      <w:bookmarkStart w:id="122" w:name="_Toc26656984"/>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121"/>
      <w:bookmarkEnd w:id="12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应在</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内以及</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通知书发出之日起30日内，根据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提出附加条件，或不按照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要求提交履约保证金的，</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还应对超过部分予以赔偿。</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3" w:name="_Toc14201257"/>
      <w:bookmarkStart w:id="124" w:name="_Toc26656988"/>
      <w:bookmarkStart w:id="125" w:name="_Toc9067727"/>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23"/>
      <w:bookmarkEnd w:id="124"/>
      <w:bookmarkEnd w:id="125"/>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6" w:name="_Toc26656993"/>
      <w:bookmarkStart w:id="127" w:name="_Toc14201262"/>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6"/>
      <w:bookmarkEnd w:id="127"/>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_____/__。</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8" w:name="_Toc9067731"/>
      <w:bookmarkStart w:id="129" w:name="_Toc14201263"/>
      <w:bookmarkStart w:id="130" w:name="_Toc26656994"/>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28"/>
      <w:bookmarkEnd w:id="129"/>
      <w:bookmarkEnd w:id="130"/>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__/___。</w:t>
      </w:r>
    </w:p>
    <w:p>
      <w:pPr>
        <w:widowControl/>
        <w:jc w:val="left"/>
        <w:rPr>
          <w:rFonts w:ascii="Times New Roman" w:hAnsi="Times New Roman" w:cs="Times New Roman"/>
        </w:rPr>
      </w:pPr>
      <w:r>
        <w:rPr>
          <w:rFonts w:ascii="Times New Roman" w:hAnsi="Times New Roman" w:cs="Times New Roman"/>
        </w:rPr>
        <w:br w:type="page"/>
      </w:r>
    </w:p>
    <w:p>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rPr>
      </w:pPr>
      <w:bookmarkStart w:id="131" w:name="_Toc23501_WPSOffice_Level2"/>
      <w:r>
        <w:rPr>
          <w:rFonts w:hint="default" w:ascii="Times New Roman" w:hAnsi="Times New Roman" w:eastAsia="黑体" w:cs="Times New Roman"/>
          <w:sz w:val="28"/>
          <w:szCs w:val="28"/>
        </w:rPr>
        <w:t>附件一</w:t>
      </w:r>
      <w:r>
        <w:rPr>
          <w:rFonts w:hint="eastAsia" w:ascii="黑体" w:hAnsi="黑体" w:eastAsia="黑体" w:cs="黑体"/>
          <w:b w:val="0"/>
          <w:bCs w:val="0"/>
          <w:sz w:val="28"/>
          <w:szCs w:val="28"/>
        </w:rPr>
        <w:t>：</w:t>
      </w:r>
    </w:p>
    <w:p>
      <w:pPr>
        <w:pageBreakBefore w:val="0"/>
        <w:kinsoku/>
        <w:overflowPunct/>
        <w:topLinePunct/>
        <w:bidi w:val="0"/>
        <w:adjustRightInd w:val="0"/>
        <w:snapToGrid w:val="0"/>
        <w:spacing w:beforeAutospacing="0" w:afterAutospacing="0" w:line="240" w:lineRule="auto"/>
        <w:ind w:left="0" w:leftChars="0" w:right="0" w:rightChars="0"/>
        <w:jc w:val="center"/>
        <w:rPr>
          <w:rStyle w:val="38"/>
          <w:rFonts w:hint="eastAsia" w:ascii="方正小标宋简体" w:hAnsi="方正小标宋简体" w:eastAsia="方正小标宋简体" w:cs="方正小标宋简体"/>
          <w:b w:val="0"/>
          <w:bCs w:val="0"/>
          <w:sz w:val="32"/>
          <w:szCs w:val="36"/>
        </w:rPr>
      </w:pPr>
      <w:r>
        <w:rPr>
          <w:rFonts w:hint="eastAsia" w:ascii="黑体" w:hAnsi="黑体" w:eastAsia="黑体" w:cs="黑体"/>
          <w:b w:val="0"/>
          <w:bCs w:val="0"/>
          <w:sz w:val="28"/>
          <w:szCs w:val="28"/>
        </w:rPr>
        <w:t>履约</w:t>
      </w:r>
      <w:r>
        <w:rPr>
          <w:rFonts w:hint="eastAsia" w:ascii="黑体" w:hAnsi="黑体" w:eastAsia="黑体" w:cs="黑体"/>
          <w:b w:val="0"/>
          <w:bCs w:val="0"/>
          <w:sz w:val="28"/>
          <w:szCs w:val="32"/>
        </w:rPr>
        <w:t>保证金</w:t>
      </w:r>
      <w:r>
        <w:rPr>
          <w:rFonts w:hint="eastAsia" w:ascii="黑体" w:hAnsi="黑体" w:eastAsia="黑体" w:cs="黑体"/>
          <w:b w:val="0"/>
          <w:bCs w:val="0"/>
          <w:sz w:val="28"/>
          <w:szCs w:val="28"/>
        </w:rPr>
        <w:t>格式</w:t>
      </w:r>
      <w:bookmarkEnd w:id="131"/>
    </w:p>
    <w:p>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pPr>
        <w:spacing w:line="440" w:lineRule="exact"/>
        <w:ind w:firstLine="2520" w:firstLineChars="1200"/>
        <w:rPr>
          <w:rFonts w:ascii="Times New Roman" w:hAnsi="Times New Roman" w:cs="Times New Roman"/>
          <w:szCs w:val="21"/>
        </w:rPr>
      </w:pPr>
    </w:p>
    <w:p>
      <w:pPr>
        <w:spacing w:line="440" w:lineRule="exact"/>
        <w:ind w:firstLine="480"/>
        <w:jc w:val="center"/>
        <w:rPr>
          <w:rFonts w:ascii="Times New Roman" w:hAnsi="Times New Roman" w:cs="Times New Roman"/>
          <w:sz w:val="21"/>
          <w:szCs w:val="21"/>
        </w:rPr>
      </w:pPr>
      <w:r>
        <w:rPr>
          <w:rFonts w:ascii="Times New Roman" w:hAnsi="Times New Roman" w:cs="Times New Roman"/>
          <w:sz w:val="21"/>
          <w:szCs w:val="21"/>
        </w:rPr>
        <w:t>履 约 保 证 金</w:t>
      </w:r>
    </w:p>
    <w:p>
      <w:pPr>
        <w:spacing w:line="440" w:lineRule="exact"/>
        <w:rPr>
          <w:rFonts w:ascii="Times New Roman" w:hAnsi="Times New Roman" w:cs="Times New Roman"/>
          <w:szCs w:val="21"/>
        </w:rPr>
      </w:pPr>
    </w:p>
    <w:p>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pPr>
        <w:spacing w:line="440" w:lineRule="exact"/>
        <w:rPr>
          <w:rFonts w:ascii="Times New Roman" w:hAnsi="Times New Roman" w:cs="Times New Roman"/>
          <w:szCs w:val="21"/>
        </w:rPr>
      </w:pPr>
    </w:p>
    <w:p>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heme="minorEastAsia" w:hAnsiTheme="minorEastAsia" w:eastAsiaTheme="minorEastAsia" w:cstheme="minorEastAsia"/>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(盖单位章)</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pPr>
        <w:pStyle w:val="8"/>
        <w:ind w:firstLine="0"/>
        <w:rPr>
          <w:rFonts w:ascii="Times New Roman" w:hAnsi="Times New Roman" w:cs="Times New Roman"/>
        </w:rPr>
      </w:pPr>
    </w:p>
    <w:p>
      <w:pPr>
        <w:snapToGrid w:val="0"/>
        <w:spacing w:line="440" w:lineRule="exact"/>
        <w:rPr>
          <w:rFonts w:ascii="Times New Roman" w:hAnsi="Times New Roman" w:eastAsia="宋体" w:cs="Times New Roman"/>
        </w:rPr>
      </w:pPr>
      <w:r>
        <w:rPr>
          <w:rFonts w:ascii="Times New Roman" w:hAnsi="Times New Roman" w:cs="Times New Roman"/>
          <w:szCs w:val="21"/>
        </w:rPr>
        <w:br w:type="page"/>
      </w:r>
    </w:p>
    <w:p>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2" w:name="_Toc15674"/>
      <w:r>
        <w:rPr>
          <w:rFonts w:ascii="Times New Roman" w:hAnsi="Times New Roman" w:eastAsia="宋体" w:cs="Times New Roman"/>
        </w:rPr>
        <w:t>评审办法</w:t>
      </w:r>
      <w:bookmarkEnd w:id="132"/>
    </w:p>
    <w:p>
      <w:pPr>
        <w:rPr>
          <w:rFonts w:ascii="Times New Roman" w:hAnsi="Times New Roman" w:eastAsia="宋体" w:cs="Times New Roman"/>
        </w:rPr>
      </w:pPr>
    </w:p>
    <w:p>
      <w:pPr>
        <w:spacing w:afterLines="100" w:line="420" w:lineRule="exact"/>
        <w:jc w:val="center"/>
        <w:rPr>
          <w:rFonts w:ascii="Times New Roman" w:hAnsi="Times New Roman" w:eastAsia="黑体" w:cs="Times New Roman"/>
          <w:sz w:val="28"/>
          <w:szCs w:val="28"/>
          <w:highlight w:val="none"/>
        </w:rPr>
      </w:pPr>
      <w:bookmarkStart w:id="133" w:name="_Toc447808662"/>
      <w:bookmarkStart w:id="134" w:name="_Toc144974496"/>
      <w:bookmarkStart w:id="135" w:name="_Toc14847"/>
      <w:bookmarkStart w:id="136" w:name="_Toc3834"/>
      <w:bookmarkStart w:id="137" w:name="_Toc152042304"/>
      <w:bookmarkStart w:id="138" w:name="_Toc457482536"/>
      <w:bookmarkStart w:id="139" w:name="_Toc152045528"/>
      <w:bookmarkStart w:id="140"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pPr>
        <w:pStyle w:val="48"/>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133"/>
      <w:bookmarkEnd w:id="134"/>
      <w:bookmarkEnd w:id="135"/>
      <w:bookmarkEnd w:id="136"/>
      <w:bookmarkEnd w:id="137"/>
      <w:bookmarkEnd w:id="138"/>
      <w:bookmarkEnd w:id="139"/>
      <w:r>
        <w:rPr>
          <w:rFonts w:hint="eastAsia" w:ascii="宋体" w:hAnsi="宋体" w:eastAsia="宋体"/>
          <w:b/>
          <w:bCs/>
          <w:szCs w:val="28"/>
          <w:highlight w:val="none"/>
        </w:rPr>
        <w:t>A</w:t>
      </w: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5676"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6"/>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945" w:type="dxa"/>
            <w:vAlign w:val="center"/>
          </w:tcPr>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6375" w:type="dxa"/>
            <w:vAlign w:val="center"/>
          </w:tcPr>
          <w:tbl>
            <w:tblPr>
              <w:tblStyle w:val="27"/>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T＞8</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pPr>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5＜T≤8</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3≤T≤5</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pPr>
        <w:rPr>
          <w:rFonts w:hint="eastAsia"/>
          <w:highlight w:val="none"/>
        </w:rPr>
      </w:pP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第一个信封（商务及技术文件）评审标准：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）投标人按照询比文件的规定提供了投标保证金。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第二个信封（报价文件）评审标准：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7418"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）投标人具备有效的营业执照，具有独立完成本项目相关能力的生产厂家。 </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）投标人的类似项目业绩符合询比文件规定。 </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）投标人的信誉符合询比文件规定。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pPr>
        <w:pStyle w:val="48"/>
        <w:numPr>
          <w:ilvl w:val="0"/>
          <w:numId w:val="0"/>
        </w:numPr>
        <w:spacing w:before="0"/>
        <w:outlineLvl w:val="9"/>
        <w:rPr>
          <w:rFonts w:hint="eastAsia" w:ascii="宋体" w:hAnsi="宋体" w:eastAsia="宋体"/>
          <w:b/>
          <w:bCs/>
          <w:szCs w:val="28"/>
          <w:highlight w:val="none"/>
        </w:rPr>
      </w:pPr>
    </w:p>
    <w:p>
      <w:pPr>
        <w:pStyle w:val="48"/>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6"/>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vAlign w:val="center"/>
          </w:tcPr>
          <w:p>
            <w:pPr>
              <w:pStyle w:val="2"/>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483" w:type="dxa"/>
            <w:vAlign w:val="center"/>
          </w:tcPr>
          <w:p>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4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pPr>
              <w:bidi w:val="0"/>
              <w:rPr>
                <w:rFonts w:hint="eastAsia"/>
                <w:highlight w:val="none"/>
              </w:rPr>
            </w:pPr>
            <w:r>
              <w:rPr>
                <w:rFonts w:hint="eastAsia"/>
                <w:highlight w:val="none"/>
                <w:lang w:val="en-US" w:eastAsia="zh-CN"/>
              </w:rPr>
              <w:t>企业</w:t>
            </w:r>
            <w:r>
              <w:rPr>
                <w:rFonts w:hint="eastAsia"/>
                <w:highlight w:val="none"/>
              </w:rPr>
              <w:t>业绩：</w:t>
            </w:r>
            <w:r>
              <w:rPr>
                <w:rFonts w:hint="eastAsia"/>
                <w:highlight w:val="none"/>
                <w:u w:val="single"/>
              </w:rPr>
              <w:t xml:space="preserve">  </w:t>
            </w:r>
            <w:r>
              <w:rPr>
                <w:rFonts w:hint="eastAsia"/>
                <w:highlight w:val="none"/>
                <w:u w:val="single"/>
                <w:lang w:val="en-US" w:eastAsia="zh-CN"/>
              </w:rPr>
              <w:t xml:space="preserve">40 </w:t>
            </w:r>
            <w:r>
              <w:rPr>
                <w:rFonts w:hint="eastAsia"/>
                <w:highlight w:val="none"/>
                <w:u w:val="single"/>
              </w:rPr>
              <w:t xml:space="preserve"> </w:t>
            </w:r>
            <w:r>
              <w:rPr>
                <w:rFonts w:hint="eastAsia"/>
                <w:highlight w:val="none"/>
              </w:rPr>
              <w:t>分</w:t>
            </w:r>
          </w:p>
          <w:p>
            <w:pPr>
              <w:bidi w:val="0"/>
              <w:rPr>
                <w:rFonts w:hint="eastAsia"/>
                <w:highlight w:val="none"/>
                <w:lang w:val="en-US" w:eastAsia="zh-CN"/>
              </w:rPr>
            </w:pPr>
            <w:r>
              <w:rPr>
                <w:rFonts w:hint="eastAsia"/>
                <w:highlight w:val="none"/>
                <w:lang w:val="en-US" w:eastAsia="zh-CN"/>
              </w:rPr>
              <w:t>企业实力：</w:t>
            </w:r>
            <w:r>
              <w:rPr>
                <w:rFonts w:hint="eastAsia"/>
                <w:highlight w:val="none"/>
                <w:u w:val="single"/>
                <w:lang w:val="en-US" w:eastAsia="zh-CN"/>
              </w:rPr>
              <w:t xml:space="preserve">  32  </w:t>
            </w:r>
            <w:r>
              <w:rPr>
                <w:rFonts w:hint="eastAsia"/>
                <w:highlight w:val="none"/>
                <w:lang w:val="en-US" w:eastAsia="zh-CN"/>
              </w:rPr>
              <w:t>分</w:t>
            </w:r>
          </w:p>
          <w:p>
            <w:pPr>
              <w:pStyle w:val="2"/>
              <w:rPr>
                <w:rFonts w:hint="eastAsia"/>
                <w:highlight w:val="none"/>
                <w:lang w:val="en-US" w:eastAsia="zh-CN"/>
              </w:rPr>
            </w:pPr>
            <w:r>
              <w:rPr>
                <w:rFonts w:ascii="宋体" w:hAnsi="宋体" w:eastAsia="宋体" w:cs="宋体"/>
                <w:spacing w:val="-2"/>
                <w:sz w:val="21"/>
                <w:szCs w:val="21"/>
                <w:highlight w:val="none"/>
              </w:rPr>
              <w:t>生产</w:t>
            </w:r>
            <w:r>
              <w:rPr>
                <w:rFonts w:ascii="宋体" w:hAnsi="宋体" w:eastAsia="宋体" w:cs="宋体"/>
                <w:spacing w:val="-1"/>
                <w:sz w:val="21"/>
                <w:szCs w:val="21"/>
                <w:highlight w:val="none"/>
              </w:rPr>
              <w:t>体系认</w:t>
            </w:r>
            <w:r>
              <w:rPr>
                <w:rFonts w:ascii="宋体" w:hAnsi="宋体" w:eastAsia="宋体" w:cs="宋体"/>
                <w:sz w:val="21"/>
                <w:szCs w:val="21"/>
                <w:highlight w:val="none"/>
              </w:rPr>
              <w:t>证</w:t>
            </w:r>
            <w:r>
              <w:rPr>
                <w:rFonts w:hint="eastAsia"/>
                <w:highlight w:val="none"/>
                <w:lang w:val="en-US" w:eastAsia="zh-CN"/>
              </w:rPr>
              <w:t>：</w:t>
            </w:r>
            <w:r>
              <w:rPr>
                <w:rFonts w:hint="eastAsia"/>
                <w:highlight w:val="none"/>
                <w:u w:val="single"/>
                <w:lang w:val="en-US" w:eastAsia="zh-CN"/>
              </w:rPr>
              <w:t xml:space="preserve">  6  </w:t>
            </w:r>
            <w:r>
              <w:rPr>
                <w:rFonts w:hint="eastAsia"/>
                <w:highlight w:val="none"/>
                <w:lang w:val="en-US" w:eastAsia="zh-CN"/>
              </w:rPr>
              <w:t>分</w:t>
            </w:r>
          </w:p>
          <w:p>
            <w:pPr>
              <w:pStyle w:val="2"/>
              <w:rPr>
                <w:rFonts w:hint="eastAsia"/>
                <w:highlight w:val="none"/>
                <w:lang w:val="en-US" w:eastAsia="zh-CN"/>
              </w:rPr>
            </w:pPr>
            <w:r>
              <w:rPr>
                <w:rFonts w:hint="eastAsia" w:ascii="宋体" w:hAnsi="宋体" w:eastAsia="宋体" w:cs="宋体"/>
                <w:sz w:val="21"/>
                <w:szCs w:val="21"/>
                <w:highlight w:val="none"/>
                <w:lang w:val="en-US" w:eastAsia="zh-CN"/>
              </w:rPr>
              <w:t>技术指标评审：</w:t>
            </w:r>
            <w:r>
              <w:rPr>
                <w:rFonts w:hint="eastAsia"/>
                <w:highlight w:val="none"/>
                <w:u w:val="single"/>
                <w:lang w:val="en-US" w:eastAsia="zh-CN"/>
              </w:rPr>
              <w:t xml:space="preserve">  7  </w:t>
            </w:r>
            <w:r>
              <w:rPr>
                <w:rFonts w:hint="eastAsia"/>
                <w:highlight w:val="none"/>
                <w:lang w:val="en-US" w:eastAsia="zh-CN"/>
              </w:rPr>
              <w:t>分</w:t>
            </w:r>
          </w:p>
          <w:p>
            <w:pPr>
              <w:pStyle w:val="2"/>
              <w:rPr>
                <w:rFonts w:hint="default"/>
                <w:lang w:val="en-US" w:eastAsia="zh-CN"/>
              </w:rPr>
            </w:pPr>
            <w:r>
              <w:rPr>
                <w:rFonts w:hint="eastAsia" w:ascii="宋体" w:hAnsi="宋体" w:eastAsia="宋体" w:cs="宋体"/>
                <w:sz w:val="21"/>
                <w:szCs w:val="21"/>
                <w:highlight w:val="none"/>
                <w:lang w:val="en-US" w:eastAsia="zh-CN"/>
              </w:rPr>
              <w:t>供货方案：</w:t>
            </w:r>
            <w:r>
              <w:rPr>
                <w:rFonts w:hint="eastAsia"/>
                <w:highlight w:val="none"/>
                <w:u w:val="single"/>
                <w:lang w:val="en-US" w:eastAsia="zh-CN"/>
              </w:rPr>
              <w:t xml:space="preserve">  15  </w:t>
            </w:r>
            <w:r>
              <w:rPr>
                <w:rFonts w:hint="eastAsia"/>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vAlign w:val="center"/>
          </w:tcPr>
          <w:p>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1860" w:type="dxa"/>
            <w:vAlign w:val="center"/>
          </w:tcPr>
          <w:p>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483" w:type="dxa"/>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tbl>
      <w:tblPr>
        <w:tblStyle w:val="26"/>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1"/>
        <w:gridCol w:w="935"/>
        <w:gridCol w:w="1776"/>
        <w:gridCol w:w="5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9" w:type="pct"/>
            <w:vAlign w:val="center"/>
          </w:tcPr>
          <w:p>
            <w:pPr>
              <w:pStyle w:val="2"/>
              <w:adjustRightInd w:val="0"/>
              <w:snapToGrid w:val="0"/>
              <w:spacing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492" w:type="pct"/>
            <w:vAlign w:val="center"/>
          </w:tcPr>
          <w:p>
            <w:pPr>
              <w:pStyle w:val="2"/>
              <w:adjustRightInd w:val="0"/>
              <w:snapToGrid w:val="0"/>
              <w:ind w:left="210" w:hanging="210" w:hangingChars="100"/>
              <w:jc w:val="center"/>
              <w:rPr>
                <w:rFonts w:hint="eastAsia" w:ascii="宋体" w:hAnsi="宋体" w:eastAsia="宋体" w:cs="宋体"/>
                <w:sz w:val="21"/>
                <w:szCs w:val="21"/>
                <w:highlight w:val="none"/>
                <w:lang w:val="en-US" w:eastAsia="zh-CN"/>
              </w:rPr>
            </w:pPr>
          </w:p>
        </w:tc>
        <w:tc>
          <w:tcPr>
            <w:tcW w:w="935" w:type="pct"/>
            <w:vAlign w:val="center"/>
          </w:tcPr>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02" w:type="pct"/>
            <w:vAlign w:val="center"/>
          </w:tcPr>
          <w:p>
            <w:pPr>
              <w:pStyle w:val="2"/>
              <w:adjustRightInd w:val="0"/>
              <w:snapToGrid w:val="0"/>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9" w:type="pct"/>
            <w:vMerge w:val="restart"/>
            <w:vAlign w:val="center"/>
          </w:tcPr>
          <w:p>
            <w:pPr>
              <w:pStyle w:val="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2"/>
              <w:adjustRightInd w:val="0"/>
              <w:snapToGrid w:val="0"/>
              <w:rPr>
                <w:rFonts w:hint="eastAsia" w:ascii="宋体" w:hAnsi="宋体" w:eastAsia="宋体" w:cs="宋体"/>
                <w:sz w:val="21"/>
                <w:szCs w:val="21"/>
                <w:highlight w:val="none"/>
              </w:rPr>
            </w:pPr>
          </w:p>
        </w:tc>
        <w:tc>
          <w:tcPr>
            <w:tcW w:w="492" w:type="pct"/>
            <w:vMerge w:val="restart"/>
            <w:vAlign w:val="center"/>
          </w:tcPr>
          <w:p>
            <w:pPr>
              <w:pStyle w:val="2"/>
              <w:adjustRightInd w:val="0"/>
              <w:snapToGrid w:val="0"/>
              <w:ind w:left="210" w:hanging="210" w:hangingChars="1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935"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pPr>
              <w:pStyle w:val="2"/>
              <w:adjustRightInd w:val="0"/>
              <w:snapToGrid w:val="0"/>
              <w:jc w:val="both"/>
              <w:rPr>
                <w:rFonts w:hint="default"/>
                <w:highlight w:val="none"/>
                <w:lang w:val="en-US" w:eastAsia="zh-CN"/>
              </w:rPr>
            </w:pPr>
            <w:r>
              <w:rPr>
                <w:rFonts w:hint="default"/>
                <w:highlight w:val="none"/>
                <w:lang w:val="en-US" w:eastAsia="zh-CN"/>
              </w:rPr>
              <w:t>202</w:t>
            </w:r>
            <w:r>
              <w:rPr>
                <w:rFonts w:hint="eastAsia"/>
                <w:highlight w:val="none"/>
                <w:lang w:val="en-US" w:eastAsia="zh-CN"/>
              </w:rPr>
              <w:t>1</w:t>
            </w:r>
            <w:r>
              <w:rPr>
                <w:rFonts w:hint="default"/>
                <w:highlight w:val="none"/>
                <w:lang w:val="en-US" w:eastAsia="zh-CN"/>
              </w:rPr>
              <w:t xml:space="preserve"> 年 </w:t>
            </w:r>
            <w:r>
              <w:rPr>
                <w:rFonts w:hint="eastAsia"/>
                <w:highlight w:val="none"/>
                <w:lang w:val="en-US" w:eastAsia="zh-CN"/>
              </w:rPr>
              <w:t>1</w:t>
            </w:r>
            <w:r>
              <w:rPr>
                <w:rFonts w:hint="default"/>
                <w:highlight w:val="none"/>
                <w:lang w:val="en-US" w:eastAsia="zh-CN"/>
              </w:rPr>
              <w:t>月1 日以来（以合同签订时间为准），除供应商资审条件要求的业绩</w:t>
            </w:r>
            <w:r>
              <w:rPr>
                <w:rFonts w:hint="eastAsia"/>
                <w:highlight w:val="none"/>
                <w:lang w:val="en-US" w:eastAsia="zh-CN"/>
              </w:rPr>
              <w:t>得20分</w:t>
            </w:r>
            <w:r>
              <w:rPr>
                <w:rFonts w:hint="default"/>
                <w:highlight w:val="none"/>
                <w:lang w:val="en-US" w:eastAsia="zh-CN"/>
              </w:rPr>
              <w:t>，近三年来具有</w:t>
            </w:r>
            <w:r>
              <w:rPr>
                <w:rFonts w:hint="eastAsia"/>
                <w:highlight w:val="none"/>
                <w:lang w:val="en-US" w:eastAsia="zh-CN"/>
              </w:rPr>
              <w:t>100</w:t>
            </w:r>
            <w:r>
              <w:rPr>
                <w:rFonts w:hint="default"/>
                <w:highlight w:val="none"/>
                <w:lang w:val="en-US" w:eastAsia="zh-CN"/>
              </w:rPr>
              <w:t>万及以上的防水</w:t>
            </w:r>
            <w:r>
              <w:rPr>
                <w:rFonts w:hint="eastAsia"/>
                <w:highlight w:val="none"/>
                <w:lang w:val="en-US" w:eastAsia="zh-CN"/>
              </w:rPr>
              <w:t>材料</w:t>
            </w:r>
            <w:r>
              <w:rPr>
                <w:rFonts w:hint="default"/>
                <w:highlight w:val="none"/>
                <w:lang w:val="en-US" w:eastAsia="zh-CN"/>
              </w:rPr>
              <w:t>供应的业绩，每多提供一个业绩得</w:t>
            </w:r>
            <w:r>
              <w:rPr>
                <w:rFonts w:hint="eastAsia"/>
                <w:highlight w:val="none"/>
                <w:lang w:val="en-US" w:eastAsia="zh-CN"/>
              </w:rPr>
              <w:t>5</w:t>
            </w:r>
            <w:r>
              <w:rPr>
                <w:rFonts w:hint="default"/>
                <w:highlight w:val="none"/>
                <w:lang w:val="en-US" w:eastAsia="zh-CN"/>
              </w:rPr>
              <w:t>分，满分</w:t>
            </w:r>
            <w:r>
              <w:rPr>
                <w:rFonts w:hint="eastAsia"/>
                <w:highlight w:val="none"/>
                <w:lang w:val="en-US" w:eastAsia="zh-CN"/>
              </w:rPr>
              <w:t>40</w:t>
            </w:r>
            <w:r>
              <w:rPr>
                <w:rFonts w:hint="default"/>
                <w:highlight w:val="none"/>
                <w:lang w:val="en-US" w:eastAsia="zh-CN"/>
              </w:rPr>
              <w:t>分。</w:t>
            </w:r>
          </w:p>
          <w:p>
            <w:pPr>
              <w:pStyle w:val="2"/>
              <w:adjustRightInd w:val="0"/>
              <w:snapToGrid w:val="0"/>
              <w:jc w:val="both"/>
              <w:rPr>
                <w:rFonts w:hint="default"/>
                <w:highlight w:val="none"/>
                <w:lang w:val="en-US" w:eastAsia="zh-CN"/>
              </w:rPr>
            </w:pPr>
            <w:r>
              <w:rPr>
                <w:rFonts w:hint="default"/>
                <w:highlight w:val="none"/>
                <w:lang w:val="en-US" w:eastAsia="zh-CN"/>
              </w:rPr>
              <w:t xml:space="preserve">本响应文件中要求的业绩合同范围可以包含安装部分，若供应商提供的业绩包含供货和安装，须明确体现单独供货部分金额达到业绩要求，响应人应按下列规定提供业绩证明资料： </w:t>
            </w:r>
          </w:p>
          <w:p>
            <w:pPr>
              <w:pStyle w:val="2"/>
              <w:adjustRightInd w:val="0"/>
              <w:snapToGrid w:val="0"/>
              <w:jc w:val="both"/>
              <w:rPr>
                <w:rFonts w:hint="default"/>
                <w:highlight w:val="none"/>
                <w:lang w:val="en-US" w:eastAsia="zh-CN"/>
              </w:rPr>
            </w:pPr>
            <w:r>
              <w:rPr>
                <w:rFonts w:hint="default"/>
                <w:highlight w:val="none"/>
                <w:lang w:val="en-US" w:eastAsia="zh-CN"/>
              </w:rPr>
              <w:t>（1）业绩合同应提供包含项目名称、合同总金额、合同签订时间、合同签字盖章页等关键内容的关键页的扫描件；</w:t>
            </w:r>
          </w:p>
          <w:p>
            <w:pPr>
              <w:pStyle w:val="2"/>
              <w:adjustRightInd w:val="0"/>
              <w:snapToGrid w:val="0"/>
              <w:jc w:val="both"/>
              <w:rPr>
                <w:rFonts w:hint="default"/>
                <w:highlight w:val="none"/>
                <w:lang w:val="en-US" w:eastAsia="zh-CN"/>
              </w:rPr>
            </w:pPr>
            <w:r>
              <w:rPr>
                <w:rFonts w:hint="default"/>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69" w:type="pct"/>
            <w:vMerge w:val="continue"/>
            <w:vAlign w:val="center"/>
          </w:tcPr>
          <w:p>
            <w:pPr>
              <w:pStyle w:val="2"/>
              <w:adjustRightInd w:val="0"/>
              <w:snapToGrid w:val="0"/>
              <w:rPr>
                <w:rFonts w:hint="eastAsia" w:ascii="宋体" w:hAnsi="宋体" w:eastAsia="宋体" w:cs="宋体"/>
                <w:sz w:val="21"/>
                <w:szCs w:val="21"/>
                <w:highlight w:val="none"/>
              </w:rPr>
            </w:pPr>
          </w:p>
        </w:tc>
        <w:tc>
          <w:tcPr>
            <w:tcW w:w="49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pPr>
              <w:ind w:left="630" w:leftChars="0"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32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pPr>
              <w:pStyle w:val="23"/>
              <w:ind w:left="0" w:leftChars="0" w:firstLine="210" w:firstLineChars="100"/>
              <w:jc w:val="both"/>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pPr>
              <w:pStyle w:val="23"/>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（须提供物流合同、协议书、自有货车证明等），评委根据上述证明材料综合评审，优秀的得8-6分；一般的得6-4分，较差得基础分3分，未提供不得分。</w:t>
            </w:r>
          </w:p>
          <w:p>
            <w:pPr>
              <w:pStyle w:val="23"/>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（须提供自有设备照片、采购租赁合同协议书等，，自有或租赁设备须明确证明材料），评委根据上述证明材料综合评审，优秀的得8-6分；一般的得6-4分，较差得基础分3分，未提供不得分</w:t>
            </w:r>
          </w:p>
          <w:p>
            <w:pPr>
              <w:pStyle w:val="23"/>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（须提供厂区、加工车间照片、房屋购买租赁合同协议书等，自有或租赁厂房须明确证明材料），评委根据上述证明材料综合评审，优秀的得8-6分；一般的得6-4分，较差得基础分3分，未提供不得分</w:t>
            </w:r>
          </w:p>
          <w:p>
            <w:pPr>
              <w:pStyle w:val="23"/>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（生产人员、安装人员、售后人员情况，可提供公司社保名录等证明材料），评委根据上述证明材料综合评审，优秀的得8-6分；一般的得6-4分，较差得基础分3分，未提供不得分</w:t>
            </w:r>
          </w:p>
          <w:p>
            <w:pPr>
              <w:pStyle w:val="23"/>
              <w:ind w:left="0" w:leftChars="0" w:firstLine="210" w:firstLineChars="100"/>
              <w:jc w:val="both"/>
              <w:rPr>
                <w:rFonts w:hint="default"/>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本项累计32分。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pPr>
              <w:pStyle w:val="2"/>
              <w:adjustRightInd w:val="0"/>
              <w:snapToGrid w:val="0"/>
              <w:rPr>
                <w:rFonts w:hint="eastAsia" w:ascii="宋体" w:hAnsi="宋体" w:eastAsia="宋体" w:cs="宋体"/>
                <w:sz w:val="21"/>
                <w:szCs w:val="21"/>
                <w:highlight w:val="none"/>
              </w:rPr>
            </w:pPr>
          </w:p>
        </w:tc>
        <w:tc>
          <w:tcPr>
            <w:tcW w:w="49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pPr>
              <w:ind w:left="618" w:hanging="618" w:hangingChars="300"/>
              <w:jc w:val="center"/>
              <w:rPr>
                <w:rFonts w:hint="eastAsia" w:ascii="宋体" w:hAnsi="宋体" w:eastAsia="宋体" w:cs="宋体"/>
                <w:sz w:val="21"/>
                <w:szCs w:val="21"/>
                <w:highlight w:val="none"/>
                <w:lang w:val="en-US" w:eastAsia="zh-CN"/>
              </w:rPr>
            </w:pPr>
            <w:r>
              <w:rPr>
                <w:rFonts w:ascii="宋体" w:hAnsi="宋体" w:eastAsia="宋体" w:cs="宋体"/>
                <w:spacing w:val="-2"/>
                <w:sz w:val="21"/>
                <w:szCs w:val="21"/>
                <w:highlight w:val="none"/>
              </w:rPr>
              <w:t>生产</w:t>
            </w:r>
            <w:r>
              <w:rPr>
                <w:rFonts w:ascii="宋体" w:hAnsi="宋体" w:eastAsia="宋体" w:cs="宋体"/>
                <w:spacing w:val="-1"/>
                <w:sz w:val="21"/>
                <w:szCs w:val="21"/>
                <w:highlight w:val="none"/>
              </w:rPr>
              <w:t>体系认</w:t>
            </w:r>
            <w:r>
              <w:rPr>
                <w:rFonts w:ascii="宋体" w:hAnsi="宋体" w:eastAsia="宋体" w:cs="宋体"/>
                <w:sz w:val="21"/>
                <w:szCs w:val="21"/>
                <w:highlight w:val="none"/>
              </w:rPr>
              <w:t>证</w:t>
            </w:r>
          </w:p>
          <w:p>
            <w:pPr>
              <w:ind w:left="630" w:leftChars="0" w:hanging="630" w:hangingChars="300"/>
              <w:jc w:val="center"/>
              <w:rPr>
                <w:rFonts w:hint="default"/>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pPr>
              <w:pStyle w:val="16"/>
              <w:rPr>
                <w:rFonts w:hint="default"/>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供应商具有有效期内的质量管理体系认证证书、环境管理体系认证证书、职业健康安全管理体系认证证书的，每提供1个得2分，总分6分。提供证书扫描件，未提供或提供材料不符合要求的不得分。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pPr>
              <w:pStyle w:val="2"/>
              <w:adjustRightInd w:val="0"/>
              <w:snapToGrid w:val="0"/>
              <w:rPr>
                <w:rFonts w:hint="eastAsia" w:ascii="宋体" w:hAnsi="宋体" w:eastAsia="宋体" w:cs="宋体"/>
                <w:sz w:val="21"/>
                <w:szCs w:val="21"/>
                <w:highlight w:val="none"/>
              </w:rPr>
            </w:pPr>
          </w:p>
        </w:tc>
        <w:tc>
          <w:tcPr>
            <w:tcW w:w="49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pPr>
              <w:pStyle w:val="2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pPr>
              <w:pStyle w:val="25"/>
              <w:ind w:left="0" w:leftChars="0"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7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pPr>
              <w:keepNext w:val="0"/>
              <w:keepLines w:val="0"/>
              <w:widowControl/>
              <w:numPr>
                <w:ilvl w:val="0"/>
                <w:numId w:val="6"/>
              </w:numPr>
              <w:suppressLineNumbers w:val="0"/>
              <w:ind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投标单位所投产品具有出厂合格证，得3分；</w:t>
            </w:r>
          </w:p>
          <w:p>
            <w:pPr>
              <w:pStyle w:val="2"/>
              <w:numPr>
                <w:ilvl w:val="0"/>
                <w:numId w:val="6"/>
              </w:numPr>
              <w:ind w:left="0" w:leftChars="0" w:firstLine="210" w:firstLineChars="100"/>
              <w:rPr>
                <w:rFonts w:hint="eastAsia" w:ascii="宋体" w:hAnsi="宋体" w:eastAsia="宋体" w:cs="宋体"/>
                <w:color w:val="auto"/>
                <w:kern w:val="0"/>
                <w:sz w:val="21"/>
                <w:szCs w:val="21"/>
                <w:highlight w:val="none"/>
                <w:u w:val="none"/>
                <w:lang w:val="en-US" w:eastAsia="zh-CN" w:bidi="ar"/>
              </w:rPr>
            </w:pPr>
            <w:r>
              <w:rPr>
                <w:rFonts w:hint="eastAsia"/>
                <w:color w:val="auto"/>
                <w:highlight w:val="none"/>
                <w:lang w:eastAsia="zh-CN"/>
              </w:rPr>
              <w:t>所投产品防水</w:t>
            </w:r>
            <w:r>
              <w:rPr>
                <w:rFonts w:hint="eastAsia"/>
                <w:color w:val="auto"/>
                <w:highlight w:val="none"/>
                <w:lang w:val="en-US" w:eastAsia="zh-CN"/>
              </w:rPr>
              <w:t>材料具有试验检测报告得4分。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pPr>
              <w:pStyle w:val="2"/>
              <w:adjustRightInd w:val="0"/>
              <w:snapToGrid w:val="0"/>
              <w:rPr>
                <w:rFonts w:hint="eastAsia" w:ascii="宋体" w:hAnsi="宋体" w:eastAsia="宋体" w:cs="宋体"/>
                <w:sz w:val="21"/>
                <w:szCs w:val="21"/>
                <w:highlight w:val="none"/>
              </w:rPr>
            </w:pPr>
          </w:p>
        </w:tc>
        <w:tc>
          <w:tcPr>
            <w:tcW w:w="49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rPr>
              <w:t>分）</w:t>
            </w:r>
          </w:p>
        </w:tc>
        <w:tc>
          <w:tcPr>
            <w:tcW w:w="3102" w:type="pct"/>
            <w:vAlign w:val="center"/>
          </w:tcPr>
          <w:p>
            <w:pPr>
              <w:pStyle w:val="2"/>
              <w:numPr>
                <w:ilvl w:val="0"/>
                <w:numId w:val="7"/>
              </w:numPr>
              <w:adjustRightInd w:val="0"/>
              <w:snapToGrid w:val="0"/>
              <w:ind w:firstLine="210" w:firstLineChars="100"/>
              <w:jc w:val="left"/>
              <w:rPr>
                <w:rFonts w:hint="eastAsia" w:ascii="宋体" w:hAnsi="宋体" w:eastAsia="宋体" w:cs="宋体"/>
                <w:b w:val="0"/>
                <w:bCs w:val="0"/>
                <w:sz w:val="21"/>
                <w:szCs w:val="21"/>
                <w:highlight w:val="none"/>
                <w:lang w:val="en-US" w:eastAsia="zh-CN"/>
              </w:rPr>
            </w:pPr>
            <w:r>
              <w:rPr>
                <w:rFonts w:hint="eastAsia" w:cstheme="minorBidi"/>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cstheme="minorBidi"/>
                <w:b w:val="0"/>
                <w:bCs w:val="0"/>
                <w:kern w:val="2"/>
                <w:sz w:val="21"/>
                <w:szCs w:val="24"/>
                <w:highlight w:val="none"/>
                <w:lang w:val="en-US" w:eastAsia="zh-CN" w:bidi="ar-SA"/>
              </w:rPr>
              <w:t>结合各个服务区的</w:t>
            </w:r>
            <w:r>
              <w:rPr>
                <w:rFonts w:hint="eastAsia" w:cstheme="minorBidi"/>
                <w:b w:val="0"/>
                <w:bCs w:val="0"/>
                <w:color w:val="auto"/>
                <w:kern w:val="2"/>
                <w:sz w:val="21"/>
                <w:szCs w:val="24"/>
                <w:highlight w:val="none"/>
                <w:lang w:val="en-US" w:eastAsia="zh-CN" w:bidi="ar-SA"/>
              </w:rPr>
              <w:t>实际施工情况编制</w:t>
            </w:r>
            <w:r>
              <w:rPr>
                <w:rFonts w:hint="eastAsia" w:cstheme="minorBidi"/>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pPr>
              <w:pStyle w:val="2"/>
              <w:adjustRightInd w:val="0"/>
              <w:snapToGrid w:val="0"/>
              <w:ind w:firstLine="210" w:firstLineChars="100"/>
              <w:jc w:val="left"/>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pPr>
        <w:pStyle w:val="2"/>
        <w:rPr>
          <w:rFonts w:ascii="Times New Roman" w:hAnsi="Times New Roman" w:eastAsia="黑体" w:cs="Times New Roman"/>
          <w:bCs/>
          <w:sz w:val="24"/>
          <w:szCs w:val="32"/>
          <w:highlight w:val="none"/>
        </w:rPr>
      </w:pPr>
    </w:p>
    <w:p>
      <w:pPr>
        <w:pStyle w:val="16"/>
        <w:rPr>
          <w:highlight w:val="none"/>
        </w:rPr>
      </w:pPr>
    </w:p>
    <w:p>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评审委员会对通过初步评审的投标人的商务及技术文件进行评分，按得分由高到低排序确定前N名。对排名前N名的投标人的报价文件进行评审，按照评标价由低到高的顺序推荐3名中标候选人。</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r>
        <w:br w:type="page"/>
      </w:r>
    </w:p>
    <w:p>
      <w:pPr>
        <w:pStyle w:val="2"/>
      </w:pPr>
    </w:p>
    <w:p>
      <w:pPr>
        <w:pStyle w:val="3"/>
        <w:spacing w:before="312" w:after="312"/>
        <w:rPr>
          <w:rFonts w:ascii="Times New Roman" w:hAnsi="Times New Roman" w:eastAsia="宋体" w:cs="Times New Roman"/>
        </w:rPr>
      </w:pPr>
      <w:r>
        <w:rPr>
          <w:rFonts w:ascii="Times New Roman" w:hAnsi="Times New Roman" w:eastAsia="宋体" w:cs="Times New Roman"/>
        </w:rPr>
        <w:t>合同内容</w:t>
      </w:r>
      <w:bookmarkEnd w:id="140"/>
    </w:p>
    <w:p>
      <w:pPr>
        <w:jc w:val="center"/>
        <w:rPr>
          <w:rFonts w:ascii="Times New Roman" w:hAnsi="Times New Roman" w:cs="Times New Roman"/>
          <w:sz w:val="28"/>
        </w:rPr>
      </w:pPr>
      <w:bookmarkStart w:id="141" w:name="_Toc447808679"/>
      <w:bookmarkStart w:id="142" w:name="_Toc12005"/>
      <w:bookmarkStart w:id="143" w:name="_Toc16698_WPSOffice_Level2"/>
      <w:r>
        <w:rPr>
          <w:rFonts w:ascii="Times New Roman" w:hAnsi="Times New Roman" w:cs="Times New Roman"/>
          <w:sz w:val="28"/>
        </w:rPr>
        <w:br w:type="page"/>
      </w:r>
    </w:p>
    <w:bookmarkEnd w:id="141"/>
    <w:bookmarkEnd w:id="142"/>
    <w:bookmarkEnd w:id="143"/>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bookmarkStart w:id="144" w:name="_bookmark259"/>
      <w:bookmarkEnd w:id="144"/>
      <w:bookmarkStart w:id="145" w:name="_Toc22022"/>
      <w:bookmarkStart w:id="146" w:name="_Toc15683"/>
      <w:bookmarkStart w:id="147" w:name="_Toc19416"/>
      <w:bookmarkStart w:id="148" w:name="_Toc27778"/>
      <w:bookmarkStart w:id="149" w:name="_Toc11084"/>
      <w:bookmarkStart w:id="150" w:name="_Toc189369362"/>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ermEnd w:id="0"/>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w:t>
      </w:r>
      <w:permStart w:id="3" w:edGrp="everyone"/>
      <w:r>
        <w:rPr>
          <w:rFonts w:hint="eastAsia" w:ascii="仿宋_GB2312" w:hAnsi="仿宋_GB2312" w:eastAsia="仿宋_GB2312" w:cs="仿宋_GB2312"/>
          <w:color w:val="auto"/>
          <w:sz w:val="28"/>
          <w:szCs w:val="28"/>
          <w:lang w:val="en-US" w:eastAsia="zh-CN"/>
        </w:rPr>
        <w:t>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ermEnd w:id="3"/>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lang w:val="en-US" w:eastAsia="zh-CN" w:bidi="ar-SA"/>
        </w:rPr>
        <w:t>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4"/>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permEnd w:id="5"/>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yellow"/>
          <w:u w:val="single"/>
          <w:lang w:val="en-US" w:eastAsia="zh-CN"/>
        </w:rPr>
        <w:t xml:space="preserve">   </w:t>
      </w:r>
      <w:permEnd w:id="6"/>
      <w:r>
        <w:rPr>
          <w:rFonts w:hint="eastAsia" w:ascii="仿宋_GB2312" w:hAnsi="仿宋_GB2312" w:eastAsia="仿宋_GB2312" w:cs="仿宋_GB2312"/>
          <w:color w:val="auto"/>
          <w:sz w:val="28"/>
          <w:szCs w:val="28"/>
          <w:lang w:val="en-US" w:eastAsia="zh-CN"/>
        </w:rPr>
        <w:t>年，质量保证期（以下简称质保期）为交工验收合格后</w:t>
      </w:r>
      <w:r>
        <w:rPr>
          <w:rFonts w:hint="eastAsia" w:ascii="仿宋_GB2312" w:hAnsi="仿宋_GB2312" w:eastAsia="仿宋_GB2312" w:cs="仿宋_GB2312"/>
          <w:color w:val="auto"/>
          <w:sz w:val="28"/>
          <w:szCs w:val="28"/>
          <w:u w:val="single"/>
          <w:lang w:val="en-US" w:eastAsia="zh-CN"/>
        </w:rPr>
        <w:t xml:space="preserve"> </w:t>
      </w:r>
      <w:permStart w:id="7"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yellow"/>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permEnd w:id="7"/>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permStart w:id="8" w:edGrp="everyone"/>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2.产品全部供货到现场经甲方指定验收人验收合格并办理完成结算手续后，甲方向丙方支付至结算价的97%。</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3.剩余3%作为质保金，在缺陷责任期结束后，无质量问题一次性无息支付。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5.乙方提供符合采购人财务要求的国家税务局13%增值税专用发票后办理结算，发票需要做到“三流一致”，也即“货物、劳务及应税服务流”、“资金流”、“发票流”必须都是同一受票方。</w:t>
      </w:r>
    </w:p>
    <w:permEnd w:id="8"/>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permStart w:id="9" w:edGrp="everyone"/>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ermEnd w:id="9"/>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permStart w:id="10" w:edGrp="everyone"/>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10"/>
      <w:r>
        <w:rPr>
          <w:rFonts w:hint="eastAsia" w:ascii="仿宋_GB2312" w:hAnsi="仿宋_GB2312" w:eastAsia="仿宋_GB2312" w:cs="仿宋_GB2312"/>
          <w:color w:val="auto"/>
          <w:sz w:val="28"/>
          <w:szCs w:val="28"/>
          <w:lang w:val="en-US" w:eastAsia="zh-CN"/>
        </w:rPr>
        <w:t>项目名称）的采购人</w:t>
      </w:r>
      <w:permStart w:id="11" w:edGrp="everyone"/>
      <w:r>
        <w:rPr>
          <w:rFonts w:hint="eastAsia" w:ascii="仿宋_GB2312" w:hAnsi="仿宋_GB2312" w:eastAsia="仿宋_GB2312" w:cs="仿宋_GB2312"/>
          <w:color w:val="auto"/>
          <w:sz w:val="28"/>
          <w:szCs w:val="28"/>
          <w:u w:val="single"/>
          <w:lang w:val="en-US" w:eastAsia="zh-CN"/>
        </w:rPr>
        <w:t xml:space="preserve"> 安徽省经工物资有限公司  </w:t>
      </w:r>
      <w:permEnd w:id="11"/>
      <w:r>
        <w:rPr>
          <w:rFonts w:hint="eastAsia" w:ascii="仿宋_GB2312" w:hAnsi="仿宋_GB2312" w:eastAsia="仿宋_GB2312" w:cs="仿宋_GB2312"/>
          <w:color w:val="auto"/>
          <w:sz w:val="28"/>
          <w:szCs w:val="28"/>
          <w:lang w:val="en-US" w:eastAsia="zh-CN"/>
        </w:rPr>
        <w:t>（采购人名称，以下简称甲方）与该项目的供货商</w:t>
      </w:r>
      <w:permStart w:id="12" w:edGrp="everyone"/>
      <w:r>
        <w:rPr>
          <w:rFonts w:hint="eastAsia" w:ascii="仿宋_GB2312" w:hAnsi="仿宋_GB2312" w:eastAsia="仿宋_GB2312" w:cs="仿宋_GB2312"/>
          <w:color w:val="auto"/>
          <w:sz w:val="28"/>
          <w:szCs w:val="28"/>
          <w:u w:val="single"/>
          <w:lang w:val="en-US" w:eastAsia="zh-CN"/>
        </w:rPr>
        <w:t xml:space="preserve">               </w:t>
      </w:r>
      <w:permEnd w:id="12"/>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permStart w:id="13"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permStart w:id="14" w:edGrp="everyone"/>
      <w:r>
        <w:rPr>
          <w:rFonts w:hint="eastAsia" w:ascii="仿宋_GB2312" w:hAnsi="仿宋_GB2312" w:eastAsia="仿宋_GB2312" w:cs="仿宋_GB2312"/>
          <w:color w:val="auto"/>
          <w:sz w:val="28"/>
          <w:szCs w:val="28"/>
          <w:u w:val="single"/>
          <w:lang w:val="en-US" w:eastAsia="zh-CN"/>
        </w:rPr>
        <w:t xml:space="preserve">                             </w:t>
      </w:r>
      <w:permEnd w:id="14"/>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5" w:edGrp="everyone"/>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15"/>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permStart w:id="16" w:edGrp="everyone"/>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安徽省经工物资有限公司    </w:t>
      </w:r>
      <w:permEnd w:id="16"/>
      <w:r>
        <w:rPr>
          <w:rFonts w:hint="eastAsia" w:ascii="仿宋_GB2312" w:hAnsi="仿宋_GB2312" w:eastAsia="仿宋_GB2312" w:cs="仿宋_GB2312"/>
          <w:color w:val="auto"/>
          <w:sz w:val="28"/>
          <w:szCs w:val="28"/>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u w:val="single"/>
          <w:lang w:val="en-US" w:eastAsia="zh-CN"/>
        </w:rPr>
        <w:t xml:space="preserve">              </w:t>
      </w:r>
      <w:permEnd w:id="17"/>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pStyle w:val="17"/>
        <w:rPr>
          <w:rFonts w:hint="eastAsia"/>
          <w:lang w:eastAsia="zh-CN"/>
        </w:rPr>
      </w:pPr>
    </w:p>
    <w:p>
      <w:pPr>
        <w:numPr>
          <w:ilvl w:val="0"/>
          <w:numId w:val="0"/>
        </w:numPr>
        <w:outlineLvl w:val="9"/>
        <w:rPr>
          <w:rFonts w:hint="eastAsia"/>
        </w:rPr>
      </w:pPr>
    </w:p>
    <w:p>
      <w:pPr>
        <w:outlineLvl w:val="9"/>
        <w:rPr>
          <w:rFonts w:hint="eastAsia"/>
        </w:rPr>
      </w:pPr>
    </w:p>
    <w:bookmarkEnd w:id="145"/>
    <w:bookmarkEnd w:id="146"/>
    <w:bookmarkEnd w:id="147"/>
    <w:bookmarkEnd w:id="148"/>
    <w:bookmarkEnd w:id="149"/>
    <w:bookmarkEnd w:id="150"/>
    <w:p>
      <w:pPr>
        <w:pStyle w:val="3"/>
        <w:spacing w:before="312" w:after="312"/>
        <w:rPr>
          <w:rFonts w:ascii="Times New Roman" w:hAnsi="Times New Roman" w:eastAsia="宋体" w:cs="Times New Roman"/>
        </w:rPr>
      </w:pPr>
      <w:bookmarkStart w:id="151" w:name="_Toc31285"/>
      <w:r>
        <w:rPr>
          <w:rFonts w:ascii="Times New Roman" w:hAnsi="Times New Roman" w:eastAsia="宋体" w:cs="Times New Roman"/>
        </w:rPr>
        <w:t>采购需求及清单</w:t>
      </w:r>
      <w:bookmarkEnd w:id="151"/>
    </w:p>
    <w:p>
      <w:pPr>
        <w:spacing w:line="440" w:lineRule="exact"/>
        <w:outlineLvl w:val="9"/>
        <w:rPr>
          <w:rFonts w:ascii="Times New Roman" w:hAnsi="Times New Roman" w:eastAsia="黑体" w:cs="Times New Roman"/>
          <w:sz w:val="28"/>
          <w:szCs w:val="28"/>
        </w:rPr>
      </w:pPr>
      <w:bookmarkStart w:id="152" w:name="_Toc10970_WPSOffice_Level1"/>
      <w:bookmarkStart w:id="153" w:name="_Toc28814_WPSOffice_Level2"/>
      <w:bookmarkStart w:id="154" w:name="_Toc27821_WPSOffice_Level2"/>
    </w:p>
    <w:p>
      <w:pPr>
        <w:numPr>
          <w:ilvl w:val="0"/>
          <w:numId w:val="0"/>
        </w:numPr>
        <w:snapToGrid w:val="0"/>
        <w:spacing w:before="120" w:after="120" w:line="240" w:lineRule="auto"/>
        <w:ind w:left="630"/>
        <w:outlineLvl w:val="9"/>
      </w:pPr>
      <w:r>
        <w:rPr>
          <w:rFonts w:ascii="Times New Roman" w:hAnsi="Times New Roman" w:eastAsia="黑体" w:cs="Times New Roman"/>
          <w:sz w:val="20"/>
          <w:szCs w:val="20"/>
        </w:rPr>
        <w:br w:type="page"/>
      </w:r>
      <w:bookmarkEnd w:id="152"/>
      <w:bookmarkEnd w:id="153"/>
      <w:bookmarkEnd w:id="154"/>
    </w:p>
    <w:p>
      <w:pPr>
        <w:pStyle w:val="24"/>
        <w:ind w:left="0" w:leftChars="0" w:firstLine="0" w:firstLineChars="0"/>
        <w:jc w:val="center"/>
        <w:rPr>
          <w:rFonts w:hint="eastAsia" w:ascii="宋体" w:hAnsi="宋体" w:cs="宋体"/>
          <w:b/>
          <w:bCs/>
          <w:color w:val="000000"/>
          <w:sz w:val="21"/>
          <w:szCs w:val="21"/>
          <w:highlight w:val="none"/>
          <w:u w:val="none"/>
          <w:vertAlign w:val="baseline"/>
          <w:lang w:val="en-US" w:eastAsia="zh-CN"/>
        </w:rPr>
      </w:pPr>
      <w:r>
        <w:rPr>
          <w:rFonts w:hint="eastAsia" w:ascii="宋体" w:hAnsi="宋体" w:cs="宋体"/>
          <w:b/>
          <w:bCs/>
          <w:color w:val="000000"/>
          <w:sz w:val="28"/>
          <w:szCs w:val="28"/>
          <w:highlight w:val="none"/>
          <w:u w:val="none"/>
          <w:vertAlign w:val="baseline"/>
          <w:lang w:val="en-US" w:eastAsia="zh-CN"/>
        </w:rPr>
        <w:t>一、防水材料报价清单</w:t>
      </w:r>
    </w:p>
    <w:p>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pPr>
        <w:pStyle w:val="2"/>
        <w:rPr>
          <w:rFonts w:hint="eastAsia"/>
          <w:lang w:val="en-US" w:eastAsia="zh-CN"/>
        </w:rPr>
      </w:pPr>
    </w:p>
    <w:p>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涉及防水材料检测复试费用均由供应商承担，抽检频率和批次按国家、行业标准或甲方要求执行。</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4.防水材料须在包装外壁醒目位置及卷材上永久性标示生产厂家、生产批次、品牌标志、规格型号、唯一性可追溯性编码标识（如二维码）等信息。</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5.防水材料供货进度应满足采购人工程进度分批次实施的安排和要求，中标人应充分理解并全力配合采购人的防水材料采购、进场工作，并承担因送货次数增加而引起的运输成本增加等相应风险。</w:t>
      </w:r>
    </w:p>
    <w:p>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防水材料质量负总责，材料进场应按程序履行报验、交接手续；因防水材料质量问题，将视作违约，中标人须赔偿由此造成返工的全部工程建设费用及其他一切损失，同时由采购人追究中标人的违约责任，情节严重的，依法追究相关责任。</w:t>
      </w:r>
    </w:p>
    <w:p>
      <w:pPr>
        <w:pStyle w:val="2"/>
        <w:rPr>
          <w:rFonts w:hint="eastAsia" w:ascii="宋体" w:hAnsi="宋体" w:cs="宋体"/>
          <w:b w:val="0"/>
          <w:bCs/>
          <w:color w:val="000000" w:themeColor="text1"/>
          <w:sz w:val="24"/>
          <w:lang w:val="en-US" w:eastAsia="zh-CN"/>
          <w14:textFill>
            <w14:solidFill>
              <w14:schemeClr w14:val="tx1"/>
            </w14:solidFill>
          </w14:textFill>
        </w:rPr>
      </w:pPr>
    </w:p>
    <w:p>
      <w:pPr>
        <w:rPr>
          <w:rFonts w:ascii="Times New Roman" w:hAnsi="Times New Roman" w:cs="Times New Roman"/>
        </w:rPr>
      </w:pPr>
    </w:p>
    <w:p>
      <w:pPr>
        <w:pStyle w:val="2"/>
      </w:pPr>
    </w:p>
    <w:p>
      <w:pPr>
        <w:pStyle w:val="16"/>
      </w:pPr>
    </w:p>
    <w:p>
      <w:pPr>
        <w:pStyle w:val="17"/>
      </w:pPr>
    </w:p>
    <w:p/>
    <w:p>
      <w:pPr>
        <w:pStyle w:val="2"/>
      </w:pPr>
    </w:p>
    <w:p>
      <w:pPr>
        <w:pStyle w:val="16"/>
      </w:pPr>
    </w:p>
    <w:p>
      <w:pPr>
        <w:pStyle w:val="17"/>
      </w:pPr>
    </w:p>
    <w:p/>
    <w:p>
      <w:r>
        <w:br w:type="page"/>
      </w:r>
    </w:p>
    <w:p/>
    <w:p>
      <w:pPr>
        <w:pStyle w:val="2"/>
      </w:pPr>
    </w:p>
    <w:p>
      <w:pPr>
        <w:pStyle w:val="16"/>
      </w:pPr>
    </w:p>
    <w:p>
      <w:pPr>
        <w:pStyle w:val="3"/>
        <w:spacing w:before="312" w:after="312"/>
        <w:rPr>
          <w:rFonts w:ascii="Times New Roman" w:hAnsi="Times New Roman" w:eastAsia="宋体" w:cs="Times New Roman"/>
        </w:rPr>
      </w:pPr>
      <w:bookmarkStart w:id="155" w:name="_Toc17056"/>
      <w:r>
        <w:rPr>
          <w:rFonts w:ascii="Times New Roman" w:hAnsi="Times New Roman" w:eastAsia="宋体" w:cs="Times New Roman"/>
        </w:rPr>
        <w:t>响应文件格式</w:t>
      </w:r>
      <w:bookmarkEnd w:id="155"/>
    </w:p>
    <w:p>
      <w:pPr>
        <w:jc w:val="center"/>
        <w:outlineLvl w:val="9"/>
        <w:rPr>
          <w:rFonts w:ascii="Times New Roman" w:hAnsi="Times New Roman" w:eastAsia="黑体" w:cs="Times New Roman"/>
          <w:sz w:val="50"/>
          <w:szCs w:val="50"/>
        </w:rPr>
      </w:pPr>
      <w:bookmarkStart w:id="156" w:name="_Toc3664"/>
      <w:bookmarkStart w:id="157" w:name="_Toc17394_WPSOffice_Level1"/>
      <w:bookmarkStart w:id="158" w:name="_Toc24135"/>
      <w:bookmarkStart w:id="159" w:name="_Toc1914_WPSOffice_Level1"/>
      <w:bookmarkStart w:id="160" w:name="_Toc11117"/>
      <w:bookmarkStart w:id="161" w:name="_Toc27552_WPSOffice_Level1"/>
      <w:bookmarkStart w:id="162" w:name="_Toc16966_WPSOffice_Level1"/>
      <w:bookmarkStart w:id="163" w:name="_Toc5145_WPSOffice_Level1"/>
      <w:bookmarkStart w:id="164" w:name="_Toc6393_WPSOffice_Level1"/>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pStyle w:val="16"/>
      </w:pPr>
    </w:p>
    <w:bookmarkEnd w:id="156"/>
    <w:bookmarkEnd w:id="157"/>
    <w:bookmarkEnd w:id="158"/>
    <w:bookmarkEnd w:id="159"/>
    <w:bookmarkEnd w:id="160"/>
    <w:bookmarkEnd w:id="161"/>
    <w:bookmarkEnd w:id="162"/>
    <w:bookmarkEnd w:id="163"/>
    <w:bookmarkEnd w:id="164"/>
    <w:p>
      <w:pPr>
        <w:pStyle w:val="25"/>
      </w:pPr>
    </w:p>
    <w:p>
      <w:pPr>
        <w:spacing w:line="440" w:lineRule="exact"/>
        <w:jc w:val="center"/>
        <w:rPr>
          <w:rFonts w:hint="default"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25"/>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50"/>
          <w:szCs w:val="50"/>
          <w:lang w:val="en-US" w:eastAsia="zh-CN"/>
        </w:rPr>
        <w:t xml:space="preserve">     </w:t>
      </w:r>
      <w:r>
        <w:rPr>
          <w:rFonts w:hint="eastAsia" w:ascii="Times New Roman" w:hAnsi="Times New Roman" w:eastAsia="黑体" w:cs="Times New Roman"/>
          <w:kern w:val="2"/>
          <w:sz w:val="28"/>
          <w:szCs w:val="28"/>
          <w:lang w:val="en-US" w:eastAsia="zh-CN" w:bidi="ar-SA"/>
        </w:rPr>
        <w:t>（商务及技术文件）</w:t>
      </w: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65" w:name="_Toc25232_WPSOffice_Level2"/>
      <w:bookmarkStart w:id="16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65"/>
      <w:bookmarkEnd w:id="166"/>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67" w:name="_Toc20076_WPSOffice_Level2"/>
      <w:bookmarkStart w:id="168"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67"/>
      <w:bookmarkEnd w:id="168"/>
    </w:p>
    <w:p>
      <w:pPr>
        <w:jc w:val="center"/>
        <w:rPr>
          <w:rFonts w:ascii="Times New Roman" w:hAnsi="Times New Roman" w:eastAsia="黑体" w:cs="Times New Roman"/>
          <w:sz w:val="20"/>
          <w:szCs w:val="20"/>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rPr>
        <w:br w:type="page"/>
      </w:r>
      <w:bookmarkStart w:id="169" w:name="_Toc12530_WPSOffice_Level1"/>
      <w:bookmarkStart w:id="170" w:name="_Toc31127_WPSOffice_Level1"/>
      <w:bookmarkStart w:id="171" w:name="_Toc28026"/>
      <w:bookmarkStart w:id="172" w:name="_Toc32350_WPSOffice_Level1"/>
      <w:bookmarkStart w:id="173" w:name="_Toc7337"/>
      <w:bookmarkStart w:id="174" w:name="_Toc18668_WPSOffice_Level1"/>
      <w:bookmarkStart w:id="175" w:name="_Toc15033"/>
      <w:bookmarkStart w:id="176" w:name="_Toc13190_WPSOffice_Level1"/>
      <w:bookmarkStart w:id="177" w:name="_Toc8695_WPSOffice_Level1"/>
      <w:bookmarkStart w:id="178" w:name="_Toc14563_WPSOffice_Level1"/>
    </w:p>
    <w:p>
      <w:pPr>
        <w:pStyle w:val="3"/>
        <w:numPr>
          <w:ilvl w:val="0"/>
          <w:numId w:val="0"/>
        </w:numPr>
        <w:jc w:val="center"/>
        <w:outlineLvl w:val="0"/>
        <w:rPr>
          <w:rFonts w:hint="eastAsia" w:eastAsia="方正小标宋_GBK"/>
          <w:lang w:eastAsia="zh-CN"/>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方正小标宋_GBK" w:hAnsi="方正小标宋_GBK" w:eastAsia="方正小标宋_GBK" w:cs="方正小标宋_GBK"/>
          <w:sz w:val="30"/>
          <w:szCs w:val="30"/>
          <w:highlight w:val="none"/>
        </w:rPr>
        <w:t>响应函</w:t>
      </w:r>
      <w:r>
        <w:rPr>
          <w:rFonts w:hint="eastAsia" w:ascii="方正小标宋_GBK" w:hAnsi="方正小标宋_GBK" w:eastAsia="方正小标宋_GBK" w:cs="方正小标宋_GBK"/>
          <w:sz w:val="30"/>
          <w:szCs w:val="30"/>
          <w:highlight w:val="none"/>
          <w:lang w:eastAsia="zh-CN"/>
        </w:rPr>
        <w:t>（不含报价）</w:t>
      </w:r>
    </w:p>
    <w:p>
      <w:pPr>
        <w:pStyle w:val="2"/>
        <w:tabs>
          <w:tab w:val="left" w:pos="972"/>
        </w:tabs>
        <w:spacing w:before="77"/>
        <w:ind w:left="235"/>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pPr>
        <w:pStyle w:val="49"/>
        <w:numPr>
          <w:ilvl w:val="0"/>
          <w:numId w:val="8"/>
        </w:numPr>
        <w:tabs>
          <w:tab w:val="left" w:pos="973"/>
        </w:tabs>
        <w:spacing w:line="48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pPr>
        <w:pStyle w:val="49"/>
        <w:tabs>
          <w:tab w:val="left" w:pos="973"/>
        </w:tabs>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pPr>
        <w:pStyle w:val="49"/>
        <w:tabs>
          <w:tab w:val="left" w:pos="973"/>
        </w:tabs>
        <w:spacing w:line="480" w:lineRule="exact"/>
        <w:ind w:left="560" w:firstLine="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pPr>
        <w:tabs>
          <w:tab w:val="left" w:pos="92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pPr>
        <w:tabs>
          <w:tab w:val="left" w:pos="920"/>
          <w:tab w:val="left" w:pos="3648"/>
        </w:tabs>
        <w:spacing w:line="480" w:lineRule="exact"/>
        <w:ind w:firstLine="474" w:firstLineChars="200"/>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7</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pPr>
        <w:pStyle w:val="2"/>
        <w:spacing w:line="480" w:lineRule="exact"/>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79" w:name="_Hlk122530524"/>
      <w:r>
        <w:rPr>
          <w:rFonts w:hint="eastAsia" w:ascii="宋体" w:hAnsi="宋体" w:eastAsia="宋体" w:cs="宋体"/>
          <w:sz w:val="24"/>
          <w:szCs w:val="24"/>
          <w:highlight w:val="none"/>
          <w:u w:val="single"/>
        </w:rPr>
        <w:t xml:space="preserve">                         </w:t>
      </w:r>
      <w:bookmarkEnd w:id="179"/>
      <w:r>
        <w:rPr>
          <w:rFonts w:hint="eastAsia" w:ascii="宋体" w:hAnsi="宋体" w:eastAsia="宋体" w:cs="宋体"/>
          <w:sz w:val="24"/>
          <w:szCs w:val="24"/>
          <w:highlight w:val="none"/>
        </w:rPr>
        <w:t>（盖单位章）</w:t>
      </w:r>
    </w:p>
    <w:p>
      <w:pPr>
        <w:pStyle w:val="2"/>
        <w:tabs>
          <w:tab w:val="left" w:pos="6379"/>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pPr>
        <w:pStyle w:val="2"/>
        <w:tabs>
          <w:tab w:val="left" w:leader="underscore" w:pos="5076"/>
        </w:tabs>
        <w:spacing w:before="3" w:line="520" w:lineRule="exact"/>
        <w:ind w:left="708" w:right="208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16"/>
        <w:rPr>
          <w:rFonts w:ascii="Times New Roman" w:hAnsi="Times New Roman" w:eastAsia="黑体" w:cs="Times New Roman"/>
          <w:sz w:val="28"/>
          <w:szCs w:val="28"/>
        </w:rPr>
      </w:pPr>
    </w:p>
    <w:p>
      <w:pPr>
        <w:pStyle w:val="17"/>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16"/>
        <w:rPr>
          <w:rFonts w:ascii="Times New Roman" w:hAnsi="Times New Roman" w:eastAsia="黑体" w:cs="Times New Roman"/>
          <w:sz w:val="28"/>
          <w:szCs w:val="28"/>
        </w:rPr>
      </w:pPr>
    </w:p>
    <w:p>
      <w:pPr>
        <w:pStyle w:val="17"/>
        <w:rPr>
          <w:rFonts w:ascii="Times New Roman" w:hAnsi="Times New Roman" w:eastAsia="黑体" w:cs="Times New Roman"/>
          <w:sz w:val="28"/>
          <w:szCs w:val="28"/>
        </w:rPr>
      </w:pPr>
    </w:p>
    <w:p/>
    <w:p>
      <w:pPr>
        <w:pStyle w:val="34"/>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法定代表人身份证明及授权委托书</w:t>
      </w:r>
      <w:bookmarkEnd w:id="169"/>
      <w:bookmarkEnd w:id="170"/>
      <w:bookmarkEnd w:id="171"/>
      <w:bookmarkEnd w:id="172"/>
      <w:bookmarkEnd w:id="173"/>
      <w:bookmarkEnd w:id="174"/>
      <w:bookmarkEnd w:id="175"/>
      <w:bookmarkEnd w:id="176"/>
      <w:bookmarkEnd w:id="177"/>
      <w:bookmarkEnd w:id="178"/>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180" w:name="_Toc5153_WPSOffice_Level2"/>
      <w:bookmarkStart w:id="181"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180"/>
      <w:bookmarkEnd w:id="181"/>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182" w:name="_Toc19768_WPSOffice_Level2"/>
      <w:bookmarkStart w:id="183" w:name="_Toc12035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 xml:space="preserve">-2 </w:t>
      </w:r>
      <w:r>
        <w:rPr>
          <w:rFonts w:ascii="Times New Roman" w:hAnsi="Times New Roman" w:eastAsia="黑体" w:cs="Times New Roman"/>
          <w:sz w:val="28"/>
          <w:szCs w:val="28"/>
        </w:rPr>
        <w:t>授权委托书</w:t>
      </w:r>
      <w:bookmarkEnd w:id="182"/>
      <w:bookmarkEnd w:id="183"/>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pPr>
        <w:spacing w:line="440" w:lineRule="exact"/>
        <w:jc w:val="both"/>
        <w:rPr>
          <w:rFonts w:ascii="Times New Roman" w:hAnsi="Times New Roman" w:eastAsia="黑体" w:cs="Times New Roman"/>
          <w:sz w:val="24"/>
        </w:rPr>
      </w:pPr>
    </w:p>
    <w:p>
      <w:pPr>
        <w:spacing w:line="440" w:lineRule="exact"/>
        <w:jc w:val="both"/>
        <w:rPr>
          <w:rFonts w:ascii="Times New Roman" w:hAnsi="Times New Roman" w:eastAsia="黑体" w:cs="Times New Roman"/>
          <w:sz w:val="24"/>
        </w:rPr>
      </w:pPr>
    </w:p>
    <w:p>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topLinePunct/>
        <w:spacing w:line="440" w:lineRule="exact"/>
        <w:jc w:val="center"/>
        <w:outlineLvl w:val="0"/>
        <w:rPr>
          <w:rFonts w:ascii="Times New Roman" w:hAnsi="Times New Roman" w:eastAsia="黑体" w:cs="Times New Roman"/>
          <w:sz w:val="28"/>
          <w:szCs w:val="28"/>
        </w:rPr>
      </w:pPr>
      <w:bookmarkStart w:id="184" w:name="_Toc23012"/>
      <w:bookmarkStart w:id="185" w:name="_Toc22815_WPSOffice_Level1"/>
      <w:bookmarkStart w:id="186" w:name="_Toc7738_WPSOffice_Level1"/>
      <w:bookmarkStart w:id="187" w:name="_Toc23545_WPSOffice_Level1"/>
      <w:bookmarkStart w:id="188" w:name="_Toc25920_WPSOffice_Level1"/>
      <w:bookmarkStart w:id="189" w:name="_Toc2376"/>
      <w:bookmarkStart w:id="190" w:name="_Toc27812_WPSOffice_Level1"/>
      <w:bookmarkStart w:id="191" w:name="_Toc31445_WPSOffice_Level1"/>
      <w:bookmarkStart w:id="192" w:name="_Toc8790"/>
      <w:bookmarkStart w:id="193" w:name="_Toc10436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94" w:name="_Toc27600_WPSOffice_Level2"/>
      <w:bookmarkStart w:id="195" w:name="_Toc2807_WPSOffice_Level2"/>
      <w:r>
        <w:rPr>
          <w:rFonts w:ascii="Times New Roman" w:hAnsi="Times New Roman" w:eastAsia="黑体" w:cs="Times New Roman"/>
          <w:sz w:val="28"/>
          <w:szCs w:val="28"/>
        </w:rPr>
        <w:t>供应商基本情况</w:t>
      </w:r>
      <w:bookmarkEnd w:id="184"/>
      <w:bookmarkEnd w:id="185"/>
      <w:bookmarkEnd w:id="186"/>
      <w:bookmarkEnd w:id="187"/>
      <w:bookmarkEnd w:id="188"/>
      <w:bookmarkEnd w:id="189"/>
      <w:bookmarkEnd w:id="190"/>
      <w:bookmarkEnd w:id="191"/>
      <w:bookmarkEnd w:id="192"/>
      <w:bookmarkEnd w:id="193"/>
      <w:bookmarkEnd w:id="194"/>
      <w:bookmarkEnd w:id="195"/>
    </w:p>
    <w:p>
      <w:pPr>
        <w:topLinePunct/>
        <w:spacing w:line="440" w:lineRule="exact"/>
        <w:jc w:val="center"/>
        <w:rPr>
          <w:rFonts w:ascii="Times New Roman" w:hAnsi="Times New Roman" w:cs="Times New Roman"/>
          <w:sz w:val="23"/>
          <w:szCs w:val="23"/>
        </w:rPr>
      </w:pPr>
    </w:p>
    <w:tbl>
      <w:tblPr>
        <w:tblStyle w:val="26"/>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p>
      <w:pPr>
        <w:pStyle w:val="11"/>
        <w:spacing w:line="240" w:lineRule="atLeast"/>
        <w:ind w:left="560" w:leftChars="0" w:right="-512" w:rightChars="-244" w:hanging="560" w:hangingChars="200"/>
        <w:jc w:val="center"/>
        <w:outlineLvl w:val="0"/>
        <w:rPr>
          <w:rFonts w:ascii="Times New Roman" w:hAnsi="Times New Roman" w:cs="Times New Roman"/>
          <w:sz w:val="28"/>
          <w:szCs w:val="28"/>
        </w:rPr>
      </w:pPr>
      <w:bookmarkStart w:id="196" w:name="_Toc28307"/>
      <w:bookmarkStart w:id="197" w:name="_Toc18163"/>
      <w:bookmarkStart w:id="198" w:name="_Toc3772_WPSOffice_Level1"/>
      <w:bookmarkStart w:id="199" w:name="_Toc5072_WPSOffice_Level1"/>
      <w:bookmarkStart w:id="200" w:name="_Toc14534_WPSOffice_Level1"/>
      <w:bookmarkStart w:id="201" w:name="_Toc23822_WPSOffice_Level1"/>
      <w:bookmarkStart w:id="202" w:name="_Toc18547_WPSOffice_Level1"/>
      <w:bookmarkStart w:id="203" w:name="_Toc23763"/>
      <w:bookmarkStart w:id="204" w:name="_Toc1452_WPSOffice_Level1"/>
      <w:bookmarkStart w:id="205" w:name="_Toc19004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96"/>
      <w:bookmarkEnd w:id="197"/>
      <w:bookmarkEnd w:id="198"/>
      <w:bookmarkEnd w:id="199"/>
      <w:bookmarkEnd w:id="200"/>
      <w:bookmarkEnd w:id="201"/>
      <w:bookmarkEnd w:id="202"/>
      <w:bookmarkEnd w:id="203"/>
      <w:bookmarkEnd w:id="204"/>
      <w:bookmarkEnd w:id="205"/>
    </w:p>
    <w:tbl>
      <w:tblPr>
        <w:tblStyle w:val="26"/>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975"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pPr>
        <w:pStyle w:val="2"/>
        <w:rPr>
          <w:rFonts w:hint="eastAsia" w:eastAsia="黑体"/>
          <w:lang w:val="en-US" w:eastAsia="zh-CN"/>
        </w:rPr>
      </w:pPr>
    </w:p>
    <w:p>
      <w:pPr>
        <w:pStyle w:val="2"/>
        <w:rPr>
          <w:rFonts w:ascii="Times New Roman" w:hAnsi="Times New Roman"/>
        </w:rPr>
      </w:pPr>
    </w:p>
    <w:p>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pPr>
        <w:tabs>
          <w:tab w:val="left" w:pos="3060"/>
        </w:tabs>
        <w:topLinePunct/>
        <w:spacing w:line="440" w:lineRule="exact"/>
        <w:jc w:val="center"/>
        <w:outlineLvl w:val="0"/>
        <w:rPr>
          <w:rFonts w:ascii="Times New Roman" w:hAnsi="Times New Roman" w:eastAsia="黑体" w:cs="Times New Roman"/>
          <w:sz w:val="28"/>
          <w:szCs w:val="28"/>
        </w:rPr>
      </w:pPr>
      <w:bookmarkStart w:id="206" w:name="_Toc3893_WPSOffice_Level1"/>
      <w:bookmarkStart w:id="207" w:name="_Toc12019_WPSOffice_Level1"/>
      <w:bookmarkStart w:id="208" w:name="_Toc30712_WPSOffice_Level1"/>
      <w:bookmarkStart w:id="209" w:name="_Toc10794"/>
      <w:bookmarkStart w:id="210" w:name="_Toc14563"/>
      <w:bookmarkStart w:id="211" w:name="_Toc11841_WPSOffice_Level1"/>
      <w:bookmarkStart w:id="212" w:name="_Toc9267_WPSOffice_Level1"/>
      <w:bookmarkStart w:id="213" w:name="_Toc5403_WPSOffice_Level1"/>
      <w:bookmarkStart w:id="214" w:name="_Toc9011_WPSOffice_Level1"/>
      <w:bookmarkStart w:id="215" w:name="_Toc10796"/>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06"/>
      <w:bookmarkEnd w:id="207"/>
      <w:bookmarkEnd w:id="208"/>
      <w:bookmarkEnd w:id="209"/>
      <w:bookmarkEnd w:id="210"/>
      <w:bookmarkEnd w:id="211"/>
      <w:bookmarkEnd w:id="212"/>
      <w:bookmarkEnd w:id="213"/>
      <w:bookmarkEnd w:id="214"/>
      <w:bookmarkEnd w:id="215"/>
    </w:p>
    <w:p>
      <w:pPr>
        <w:topLinePunct/>
        <w:spacing w:line="440" w:lineRule="exact"/>
        <w:rPr>
          <w:rFonts w:ascii="Times New Roman" w:hAnsi="Times New Roman" w:cs="Times New Roman"/>
          <w:bCs/>
          <w:sz w:val="23"/>
          <w:szCs w:val="23"/>
        </w:rPr>
      </w:pPr>
    </w:p>
    <w:tbl>
      <w:tblPr>
        <w:tblStyle w:val="26"/>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5330"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5330" w:type="dxa"/>
          </w:tcPr>
          <w:p>
            <w:pPr>
              <w:topLinePunct/>
              <w:spacing w:line="440" w:lineRule="exact"/>
              <w:rPr>
                <w:rFonts w:ascii="Times New Roman" w:hAnsi="Times New Roman" w:cs="Times New Roman"/>
                <w:bCs/>
                <w:szCs w:val="21"/>
              </w:rPr>
            </w:pPr>
          </w:p>
        </w:tc>
      </w:tr>
    </w:tbl>
    <w:p>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pPr>
        <w:pStyle w:val="2"/>
        <w:jc w:val="right"/>
        <w:rPr>
          <w:rFonts w:ascii="Times New Roman" w:hAnsi="Times New Roman" w:cs="Times New Roman"/>
          <w:sz w:val="24"/>
        </w:rPr>
      </w:pPr>
    </w:p>
    <w:p>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pPr>
        <w:spacing w:line="440" w:lineRule="exact"/>
        <w:jc w:val="center"/>
        <w:outlineLvl w:val="0"/>
        <w:rPr>
          <w:rFonts w:ascii="Times New Roman" w:hAnsi="Times New Roman" w:eastAsia="黑体" w:cs="Times New Roman"/>
          <w:sz w:val="28"/>
          <w:szCs w:val="28"/>
        </w:rPr>
      </w:pPr>
      <w:bookmarkStart w:id="216" w:name="_Toc25543_WPSOffice_Level1"/>
      <w:bookmarkStart w:id="217" w:name="_Toc24841"/>
      <w:bookmarkStart w:id="218" w:name="_Toc7003_WPSOffice_Level1"/>
      <w:bookmarkStart w:id="219" w:name="_Toc28454_WPSOffice_Level1"/>
      <w:bookmarkStart w:id="220" w:name="_Toc20479"/>
      <w:bookmarkStart w:id="221" w:name="_Toc18092"/>
      <w:bookmarkStart w:id="222" w:name="_Toc2048_WPSOffice_Level1"/>
      <w:bookmarkStart w:id="223" w:name="_Toc1483_WPSOffice_Level1"/>
      <w:bookmarkStart w:id="224" w:name="_Toc24999_WPSOffice_Level1"/>
      <w:bookmarkStart w:id="225"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216"/>
      <w:bookmarkEnd w:id="217"/>
      <w:bookmarkEnd w:id="218"/>
      <w:bookmarkEnd w:id="219"/>
      <w:bookmarkEnd w:id="220"/>
      <w:bookmarkEnd w:id="221"/>
      <w:r>
        <w:rPr>
          <w:rFonts w:hint="eastAsia" w:ascii="Times New Roman" w:hAnsi="Times New Roman" w:eastAsia="黑体" w:cs="Times New Roman"/>
          <w:sz w:val="28"/>
          <w:szCs w:val="28"/>
        </w:rPr>
        <w:t>供货方案</w:t>
      </w:r>
    </w:p>
    <w:p>
      <w:pPr>
        <w:spacing w:line="440" w:lineRule="exact"/>
        <w:jc w:val="center"/>
        <w:outlineLvl w:val="9"/>
        <w:rPr>
          <w:rFonts w:ascii="Times New Roman" w:hAnsi="Times New Roman" w:eastAsia="黑体" w:cs="Times New Roman"/>
          <w:sz w:val="28"/>
          <w:szCs w:val="28"/>
        </w:rPr>
      </w:pPr>
    </w:p>
    <w:p>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pPr>
        <w:ind w:firstLine="400" w:firstLineChars="200"/>
        <w:jc w:val="left"/>
        <w:rPr>
          <w:rFonts w:hint="eastAsia" w:ascii="宋体" w:hAnsi="宋体" w:eastAsia="宋体" w:cs="宋体"/>
          <w:color w:val="000000"/>
          <w:kern w:val="0"/>
          <w:sz w:val="20"/>
          <w:szCs w:val="20"/>
          <w:lang w:val="en-US" w:eastAsia="zh-CN" w:bidi="ar"/>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
      <w:pPr>
        <w:rPr>
          <w:rFonts w:ascii="Times New Roman" w:hAnsi="Times New Roman" w:eastAsia="黑体" w:cs="Times New Roman"/>
          <w:sz w:val="28"/>
          <w:szCs w:val="28"/>
        </w:rPr>
      </w:pPr>
    </w:p>
    <w:p>
      <w:pPr>
        <w:pStyle w:val="25"/>
      </w:pPr>
    </w:p>
    <w:p/>
    <w:p>
      <w:pPr>
        <w:spacing w:line="440" w:lineRule="exact"/>
        <w:jc w:val="center"/>
        <w:outlineLvl w:val="0"/>
        <w:rPr>
          <w:rFonts w:ascii="Times New Roman" w:hAnsi="Times New Roman" w:eastAsia="黑体" w:cs="Times New Roman"/>
          <w:sz w:val="28"/>
          <w:szCs w:val="28"/>
        </w:rPr>
      </w:pPr>
      <w:bookmarkStart w:id="226" w:name="_Toc3653"/>
      <w:bookmarkStart w:id="227" w:name="_Toc7540_WPSOffice_Level1"/>
      <w:bookmarkStart w:id="228" w:name="_Toc26624"/>
      <w:bookmarkStart w:id="229" w:name="_Toc15767_WPSOffice_Level1"/>
      <w:bookmarkStart w:id="230" w:name="_Toc21078_WPSOffice_Level1"/>
      <w:bookmarkStart w:id="231" w:name="_Toc12998"/>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22"/>
      <w:bookmarkEnd w:id="223"/>
      <w:bookmarkEnd w:id="224"/>
      <w:bookmarkEnd w:id="225"/>
      <w:r>
        <w:rPr>
          <w:rFonts w:hint="eastAsia" w:ascii="Times New Roman" w:hAnsi="Times New Roman" w:eastAsia="黑体" w:cs="Times New Roman"/>
          <w:sz w:val="28"/>
          <w:szCs w:val="28"/>
        </w:rPr>
        <w:t>技术性能（质量）指标描述</w:t>
      </w:r>
    </w:p>
    <w:bookmarkEnd w:id="226"/>
    <w:bookmarkEnd w:id="227"/>
    <w:bookmarkEnd w:id="228"/>
    <w:bookmarkEnd w:id="229"/>
    <w:bookmarkEnd w:id="230"/>
    <w:bookmarkEnd w:id="231"/>
    <w:p>
      <w:pPr>
        <w:spacing w:line="440" w:lineRule="exact"/>
        <w:rPr>
          <w:rFonts w:ascii="Times New Roman" w:hAnsi="Times New Roman" w:eastAsia="黑体" w:cs="Times New Roman"/>
          <w:sz w:val="20"/>
          <w:szCs w:val="20"/>
        </w:rPr>
      </w:pPr>
    </w:p>
    <w:p>
      <w:pPr>
        <w:pStyle w:val="2"/>
        <w:jc w:val="center"/>
        <w:rPr>
          <w:rFonts w:hint="default" w:ascii="Times New Roman" w:hAnsi="Times New Roman" w:cs="Times New Roman" w:eastAsiaTheme="minorEastAsia"/>
          <w:sz w:val="24"/>
          <w:lang w:val="en-US" w:eastAsia="zh-CN"/>
        </w:rPr>
      </w:pPr>
      <w:bookmarkStart w:id="232" w:name="_Toc16609_WPSOffice_Level2"/>
      <w:bookmarkStart w:id="233" w:name="_Toc4794_WPSOffice_Level2"/>
      <w:r>
        <w:rPr>
          <w:rFonts w:hint="eastAsia" w:ascii="Times New Roman" w:hAnsi="Times New Roman" w:cs="Times New Roman"/>
          <w:sz w:val="24"/>
          <w:lang w:val="en-US" w:eastAsia="zh-CN"/>
        </w:rPr>
        <w:t>供应商按评审办法要求提供材料</w:t>
      </w: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16"/>
        <w:rPr>
          <w:rFonts w:ascii="Times New Roman" w:hAnsi="Times New Roman" w:cs="Times New Roman"/>
          <w:sz w:val="24"/>
        </w:rPr>
      </w:pPr>
    </w:p>
    <w:p>
      <w:pPr>
        <w:pStyle w:val="17"/>
        <w:rPr>
          <w:rFonts w:ascii="Times New Roman" w:hAnsi="Times New Roman" w:cs="Times New Roman"/>
          <w:sz w:val="24"/>
        </w:rPr>
      </w:pPr>
    </w:p>
    <w:p>
      <w:pPr>
        <w:rPr>
          <w:rFonts w:ascii="Times New Roman" w:hAnsi="Times New Roman" w:cs="Times New Roman"/>
          <w:sz w:val="24"/>
        </w:rPr>
      </w:pPr>
    </w:p>
    <w:p>
      <w:pPr>
        <w:pStyle w:val="2"/>
      </w:pPr>
    </w:p>
    <w:p>
      <w:pPr>
        <w:pStyle w:val="2"/>
        <w:rPr>
          <w:rFonts w:ascii="Times New Roman" w:hAnsi="Times New Roman" w:cs="Times New Roman"/>
          <w:sz w:val="24"/>
        </w:rPr>
      </w:pPr>
    </w:p>
    <w:bookmarkEnd w:id="232"/>
    <w:bookmarkEnd w:id="233"/>
    <w:p>
      <w:pPr>
        <w:spacing w:line="440" w:lineRule="exact"/>
        <w:jc w:val="center"/>
        <w:outlineLvl w:val="0"/>
        <w:rPr>
          <w:rFonts w:ascii="Times New Roman" w:hAnsi="Times New Roman" w:eastAsia="黑体" w:cs="Times New Roman"/>
          <w:sz w:val="28"/>
          <w:szCs w:val="28"/>
        </w:rPr>
      </w:pPr>
      <w:bookmarkStart w:id="234" w:name="_Toc15802_WPSOffice_Level1"/>
      <w:bookmarkStart w:id="235" w:name="_Toc2428_WPSOffice_Level1"/>
      <w:bookmarkStart w:id="236" w:name="_Toc13165_WPSOffice_Level1"/>
      <w:bookmarkStart w:id="237" w:name="_Toc8419_WPSOffice_Level1"/>
      <w:bookmarkStart w:id="238" w:name="_Toc7110_WPSOffice_Level1"/>
      <w:bookmarkStart w:id="239" w:name="_Toc8565"/>
      <w:bookmarkStart w:id="240" w:name="_Toc15887_WPSOffice_Level1"/>
      <w:bookmarkStart w:id="241" w:name="_Toc22303_WPSOffice_Level1"/>
      <w:bookmarkStart w:id="242" w:name="_Toc23493"/>
      <w:bookmarkStart w:id="243" w:name="_Toc32592"/>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234"/>
      <w:bookmarkEnd w:id="235"/>
      <w:bookmarkEnd w:id="236"/>
      <w:bookmarkEnd w:id="237"/>
      <w:bookmarkEnd w:id="238"/>
      <w:bookmarkEnd w:id="239"/>
      <w:bookmarkEnd w:id="240"/>
      <w:bookmarkEnd w:id="241"/>
      <w:r>
        <w:rPr>
          <w:rFonts w:hint="eastAsia" w:ascii="Times New Roman" w:hAnsi="Times New Roman" w:eastAsia="黑体" w:cs="Times New Roman"/>
          <w:sz w:val="28"/>
          <w:szCs w:val="28"/>
        </w:rPr>
        <w:t>承诺书</w:t>
      </w:r>
      <w:bookmarkEnd w:id="242"/>
      <w:bookmarkEnd w:id="243"/>
    </w:p>
    <w:p>
      <w:pPr>
        <w:pStyle w:val="2"/>
        <w:rPr>
          <w:rFonts w:ascii="Times New Roman" w:hAnsi="Times New Roman" w:eastAsia="黑体" w:cs="Times New Roman"/>
          <w:sz w:val="36"/>
          <w:szCs w:val="36"/>
        </w:rPr>
      </w:pPr>
    </w:p>
    <w:p>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pPr>
        <w:pStyle w:val="34"/>
        <w:rPr>
          <w:rFonts w:hint="default" w:ascii="Times New Roman" w:hAnsi="Times New Roman"/>
          <w:color w:val="auto"/>
          <w:szCs w:val="28"/>
        </w:rPr>
      </w:pPr>
    </w:p>
    <w:p>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ascii="Times New Roman" w:hAnsi="Times New Roman" w:cs="Times New Roman"/>
          <w:sz w:val="24"/>
        </w:rPr>
        <w:t>（盖单位公章）</w:t>
      </w:r>
    </w:p>
    <w:p>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ascii="Times New Roman" w:hAnsi="Times New Roman" w:cs="Times New Roman"/>
          <w:sz w:val="24"/>
        </w:rPr>
        <w:t>（签字或盖章）</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jc w:val="center"/>
        <w:outlineLvl w:val="0"/>
        <w:rPr>
          <w:rFonts w:ascii="Times New Roman" w:hAnsi="Times New Roman" w:eastAsia="黑体" w:cs="Times New Roman"/>
          <w:sz w:val="28"/>
          <w:szCs w:val="28"/>
        </w:rPr>
      </w:pPr>
      <w:bookmarkStart w:id="244" w:name="_Toc14109"/>
      <w:bookmarkStart w:id="245" w:name="_Toc11617"/>
      <w:bookmarkStart w:id="246" w:name="_Toc1168"/>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244"/>
      <w:bookmarkEnd w:id="245"/>
      <w:bookmarkEnd w:id="246"/>
    </w:p>
    <w:p>
      <w:pPr>
        <w:pStyle w:val="34"/>
        <w:rPr>
          <w:rFonts w:hint="default" w:ascii="Times New Roman" w:hAnsi="Times New Roman"/>
          <w:color w:val="auto"/>
          <w:szCs w:val="28"/>
        </w:rPr>
      </w:pPr>
    </w:p>
    <w:p>
      <w:pPr>
        <w:spacing w:line="400" w:lineRule="atLeast"/>
        <w:ind w:firstLine="480" w:firstLineChars="200"/>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spacing w:line="400" w:lineRule="atLeast"/>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spacing w:line="440" w:lineRule="exact"/>
        <w:jc w:val="center"/>
        <w:rPr>
          <w:rFonts w:hint="eastAsia" w:ascii="方正小标宋简体" w:hAnsi="方正小标宋简体" w:eastAsia="方正小标宋简体" w:cs="方正小标宋简体"/>
          <w:sz w:val="44"/>
          <w:szCs w:val="44"/>
          <w:u w:val="single"/>
          <w:lang w:val="en-US" w:eastAsia="zh-CN"/>
        </w:rPr>
      </w:pPr>
    </w:p>
    <w:p>
      <w:pPr>
        <w:spacing w:line="440" w:lineRule="exact"/>
        <w:jc w:val="center"/>
        <w:rPr>
          <w:rFonts w:hint="eastAsia" w:ascii="方正小标宋简体" w:hAnsi="方正小标宋简体" w:eastAsia="方正小标宋简体" w:cs="方正小标宋简体"/>
          <w:sz w:val="44"/>
          <w:szCs w:val="44"/>
          <w:u w:val="single"/>
          <w:lang w:val="en-US" w:eastAsia="zh-CN"/>
        </w:rPr>
      </w:pPr>
    </w:p>
    <w:p>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
      <w:pPr>
        <w:jc w:val="both"/>
        <w:outlineLvl w:val="9"/>
        <w:rPr>
          <w:rFonts w:ascii="Times New Roman" w:hAnsi="Times New Roman" w:eastAsia="黑体" w:cs="Times New Roman"/>
          <w:sz w:val="50"/>
          <w:szCs w:val="50"/>
        </w:rPr>
      </w:pPr>
    </w:p>
    <w:p>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25"/>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p>
    <w:p>
      <w:pPr>
        <w:adjustRightInd w:val="0"/>
        <w:snapToGrid w:val="0"/>
        <w:rPr>
          <w:rFonts w:ascii="Times New Roman" w:hAnsi="Times New Roman" w:eastAsia="黑体" w:cs="Times New Roman"/>
          <w:sz w:val="20"/>
          <w:szCs w:val="20"/>
        </w:rPr>
      </w:pPr>
    </w:p>
    <w:p>
      <w:pPr>
        <w:jc w:val="center"/>
        <w:outlineLvl w:val="1"/>
        <w:rPr>
          <w:rFonts w:hint="eastAsia" w:ascii="Times New Roman" w:hAnsi="Times New Roman" w:eastAsia="黑体" w:cs="Times New Roman"/>
          <w:sz w:val="28"/>
          <w:szCs w:val="28"/>
          <w:lang w:eastAsia="zh-CN"/>
        </w:rPr>
      </w:pPr>
      <w:bookmarkStart w:id="247" w:name="_Toc1687_WPSOffice_Level1"/>
      <w:bookmarkStart w:id="248" w:name="_Toc29968"/>
      <w:bookmarkStart w:id="249" w:name="_Toc8703"/>
      <w:bookmarkStart w:id="250" w:name="_Toc29399_WPSOffice_Level1"/>
      <w:bookmarkStart w:id="251" w:name="_Toc24269_WPSOffice_Level1"/>
      <w:bookmarkStart w:id="252" w:name="_Toc23583"/>
      <w:bookmarkStart w:id="253" w:name="_Toc18312_WPSOffice_Level1"/>
      <w:bookmarkStart w:id="254" w:name="_Toc11805_WPSOffice_Level1"/>
      <w:bookmarkStart w:id="255" w:name="_Toc2765_WPSOffice_Level1"/>
      <w:bookmarkStart w:id="256" w:name="_Toc15092"/>
      <w:bookmarkStart w:id="257" w:name="_Toc1924"/>
      <w:bookmarkStart w:id="258" w:name="_Toc30031_WPSOffice_Level1"/>
      <w:r>
        <w:rPr>
          <w:rFonts w:ascii="Times New Roman" w:hAnsi="Times New Roman" w:eastAsia="黑体" w:cs="Times New Roman"/>
          <w:sz w:val="28"/>
          <w:szCs w:val="28"/>
        </w:rPr>
        <w:t>一、</w:t>
      </w:r>
      <w:bookmarkEnd w:id="247"/>
      <w:bookmarkEnd w:id="248"/>
      <w:bookmarkEnd w:id="249"/>
      <w:bookmarkEnd w:id="250"/>
      <w:bookmarkEnd w:id="251"/>
      <w:bookmarkEnd w:id="252"/>
      <w:bookmarkEnd w:id="253"/>
      <w:bookmarkEnd w:id="254"/>
      <w:bookmarkEnd w:id="255"/>
      <w:bookmarkEnd w:id="256"/>
      <w:bookmarkEnd w:id="257"/>
      <w:bookmarkEnd w:id="258"/>
      <w:r>
        <w:rPr>
          <w:rFonts w:hint="eastAsia" w:ascii="Times New Roman" w:hAnsi="Times New Roman" w:eastAsia="黑体" w:cs="Times New Roman"/>
          <w:sz w:val="28"/>
          <w:szCs w:val="28"/>
          <w:lang w:eastAsia="zh-CN"/>
        </w:rPr>
        <w:t>响应函</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pStyle w:val="2"/>
      </w:pPr>
    </w:p>
    <w:p>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pPr>
        <w:pStyle w:val="2"/>
        <w:rPr>
          <w:rFonts w:hint="eastAsia" w:ascii="Times New Roman" w:hAnsi="Times New Roman" w:cs="Times New Roman"/>
          <w:sz w:val="24"/>
        </w:rPr>
      </w:pPr>
    </w:p>
    <w:p>
      <w:pPr>
        <w:pStyle w:val="34"/>
        <w:rPr>
          <w:rFonts w:hint="eastAsia"/>
        </w:rPr>
      </w:pP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00" w:lineRule="exact"/>
        <w:ind w:firstLine="4740" w:firstLineChars="1975"/>
        <w:rPr>
          <w:rFonts w:ascii="Times New Roman" w:hAnsi="Times New Roman" w:cs="Times New Roman"/>
          <w:sz w:val="24"/>
        </w:rPr>
      </w:pPr>
    </w:p>
    <w:p>
      <w:pPr>
        <w:pStyle w:val="25"/>
        <w:rPr>
          <w:rFonts w:ascii="Times New Roman" w:hAnsi="Times New Roman" w:cs="Times New Roman"/>
          <w:sz w:val="24"/>
        </w:rPr>
      </w:pPr>
      <w:bookmarkStart w:id="262" w:name="_GoBack"/>
    </w:p>
    <w:bookmarkEnd w:id="262"/>
    <w:p>
      <w:pPr>
        <w:rPr>
          <w:rFonts w:ascii="Times New Roman" w:hAnsi="Times New Roman" w:cs="Times New Roman"/>
          <w:sz w:val="24"/>
        </w:rPr>
      </w:pPr>
    </w:p>
    <w:p>
      <w:pPr>
        <w:pStyle w:val="2"/>
      </w:pPr>
    </w:p>
    <w:p>
      <w:pPr>
        <w:pStyle w:val="25"/>
        <w:rPr>
          <w:rFonts w:ascii="Times New Roman" w:hAnsi="Times New Roman" w:cs="Times New Roman"/>
          <w:sz w:val="24"/>
        </w:rPr>
      </w:pPr>
    </w:p>
    <w:p>
      <w:pPr>
        <w:adjustRightInd w:val="0"/>
        <w:snapToGrid w:val="0"/>
        <w:jc w:val="center"/>
        <w:outlineLvl w:val="1"/>
        <w:rPr>
          <w:rFonts w:ascii="Times New Roman" w:hAnsi="Times New Roman" w:eastAsia="华文中宋" w:cs="Times New Roman"/>
          <w:b/>
          <w:bCs/>
          <w:sz w:val="28"/>
          <w:szCs w:val="28"/>
        </w:rPr>
      </w:pPr>
      <w:bookmarkStart w:id="259" w:name="_Toc153421230"/>
      <w:bookmarkStart w:id="260" w:name="_Toc272486050"/>
      <w:bookmarkStart w:id="261" w:name="_Toc162490440"/>
      <w:r>
        <w:rPr>
          <w:rFonts w:ascii="Times New Roman" w:hAnsi="Times New Roman" w:eastAsia="华文中宋" w:cs="Times New Roman"/>
          <w:b/>
          <w:sz w:val="24"/>
        </w:rPr>
        <w:t>二、</w:t>
      </w:r>
      <w:bookmarkEnd w:id="259"/>
      <w:bookmarkEnd w:id="260"/>
      <w:bookmarkEnd w:id="261"/>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pPr>
        <w:spacing w:line="440" w:lineRule="exact"/>
        <w:rPr>
          <w:rFonts w:ascii="Times New Roman" w:hAnsi="Times New Roman" w:eastAsia="黑体" w:cs="Times New Roman"/>
          <w:color w:val="auto"/>
          <w:sz w:val="24"/>
          <w:highlight w:val="none"/>
        </w:rPr>
      </w:pPr>
    </w:p>
    <w:p>
      <w:pPr>
        <w:spacing w:line="440" w:lineRule="exact"/>
        <w:rPr>
          <w:rFonts w:ascii="Times New Roman" w:hAnsi="Times New Roman" w:eastAsia="黑体" w:cs="Times New Roman"/>
          <w:color w:val="auto"/>
          <w:sz w:val="24"/>
          <w:highlight w:val="none"/>
        </w:rPr>
      </w:pPr>
    </w:p>
    <w:p>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pPr>
        <w:bidi w:val="0"/>
        <w:rPr>
          <w:rFonts w:hint="eastAsia"/>
          <w:lang w:val="en-US" w:eastAsia="zh-CN"/>
        </w:rPr>
      </w:pPr>
    </w:p>
    <w:p>
      <w:pPr>
        <w:bidi w:val="0"/>
        <w:rPr>
          <w:rFonts w:hint="eastAsia"/>
          <w:lang w:val="en-US" w:eastAsia="zh-CN"/>
        </w:rPr>
      </w:pPr>
    </w:p>
    <w:p>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pPr>
        <w:bidi w:val="0"/>
        <w:rPr>
          <w:rFonts w:hint="eastAsia"/>
          <w:lang w:val="en-US" w:eastAsia="zh-CN"/>
        </w:rPr>
      </w:pPr>
    </w:p>
    <w:p>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pPr>
              <w:pStyle w:val="25"/>
              <w:ind w:left="0" w:leftChars="0" w:firstLine="0" w:firstLineChars="0"/>
              <w:jc w:val="center"/>
              <w:rPr>
                <w:rFonts w:hint="default"/>
                <w:lang w:val="en-US" w:eastAsia="zh-CN"/>
              </w:rPr>
            </w:pPr>
            <w:r>
              <w:rPr>
                <w:rFonts w:hint="eastAsia"/>
                <w:lang w:val="en-US" w:eastAsia="zh-CN"/>
              </w:rPr>
              <w:t>防水卷材采购项目（X包段）</w:t>
            </w:r>
          </w:p>
        </w:tc>
        <w:tc>
          <w:tcPr>
            <w:tcW w:w="1922"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pPr>
              <w:pStyle w:val="25"/>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p>
        </w:tc>
      </w:tr>
    </w:tbl>
    <w:p>
      <w:pPr>
        <w:pStyle w:val="25"/>
        <w:ind w:left="0" w:leftChars="0" w:firstLine="0" w:firstLineChars="0"/>
        <w:rPr>
          <w:rFonts w:hint="eastAsia" w:ascii="宋体" w:hAnsi="宋体"/>
          <w:color w:val="auto"/>
          <w:szCs w:val="21"/>
          <w:highlight w:val="none"/>
          <w:u w:val="none"/>
        </w:rPr>
      </w:pPr>
    </w:p>
    <w:p>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pPr>
        <w:ind w:right="480" w:firstLine="1470" w:firstLineChars="700"/>
        <w:jc w:val="right"/>
        <w:rPr>
          <w:rFonts w:ascii="宋体" w:hAnsi="宋体"/>
          <w:color w:val="auto"/>
          <w:szCs w:val="21"/>
          <w:highlight w:val="none"/>
          <w:u w:val="none"/>
        </w:rPr>
      </w:pPr>
    </w:p>
    <w:p>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pPr>
        <w:pStyle w:val="25"/>
        <w:rPr>
          <w:color w:val="auto"/>
          <w:highlight w:val="none"/>
        </w:rPr>
      </w:pPr>
    </w:p>
    <w:p>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涉及防水卷材检测复试费用均由供应商承担，抽检频率和批次按国家、行业标准或甲方要求执行。</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4.防水卷材须在包装外壁醒目位置及卷材上永久性标示生产厂家、生产批次、品牌标志、规格型号、唯一性可追溯性编码标识（如二维码）等信息。</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5.防水卷材供货进度应满足采购人工程进度分批次实施的安排和要求，中标人应充分理解并全力配合采购人的防水卷材采购、进场工作，并承担因送货次数增加而引起的运输成本增加等相应风险。</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防水卷材质量负总责，材料进场应按程序履行报验、交接手续；因防水卷材质量问题，将视作违约，中标人须赔偿由此造成返工的全部工程建设费用及其他一切损失，同时由采购人追究中标人的违约责任，情节严重的，依法追究相关责任。</w:t>
      </w:r>
    </w:p>
    <w:p>
      <w:pPr>
        <w:pStyle w:val="13"/>
        <w:adjustRightInd w:val="0"/>
        <w:snapToGrid w:val="0"/>
        <w:jc w:val="center"/>
        <w:rPr>
          <w:rFonts w:ascii="Times New Roman" w:hAnsi="Times New Roman" w:cs="Times New Roman"/>
        </w:rPr>
      </w:pPr>
    </w:p>
    <w:p>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pPr>
        <w:pStyle w:val="13"/>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pPr>
        <w:pStyle w:val="13"/>
        <w:adjustRightInd w:val="0"/>
        <w:snapToGrid w:val="0"/>
        <w:jc w:val="center"/>
        <w:outlineLvl w:val="1"/>
        <w:rPr>
          <w:rFonts w:ascii="Times New Roman" w:hAnsi="Times New Roman" w:eastAsia="华文中宋" w:cs="Times New Roman"/>
          <w:b/>
          <w:smallCaps/>
          <w:sz w:val="24"/>
          <w:szCs w:val="24"/>
        </w:rPr>
      </w:pPr>
    </w:p>
    <w:p>
      <w:pPr>
        <w:pStyle w:val="13"/>
        <w:adjustRightInd w:val="0"/>
        <w:snapToGrid w:val="0"/>
        <w:jc w:val="center"/>
        <w:outlineLvl w:val="1"/>
        <w:rPr>
          <w:rFonts w:ascii="Times New Roman" w:hAnsi="Times New Roman" w:eastAsia="华文中宋" w:cs="Times New Roman"/>
          <w:b/>
          <w:smallCaps/>
          <w:sz w:val="24"/>
          <w:szCs w:val="24"/>
        </w:rPr>
      </w:pPr>
    </w:p>
    <w:p>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pPr>
        <w:pStyle w:val="13"/>
        <w:adjustRightInd w:val="0"/>
        <w:snapToGrid w:val="0"/>
        <w:jc w:val="center"/>
        <w:outlineLvl w:val="1"/>
        <w:rPr>
          <w:rFonts w:ascii="Times New Roman" w:hAnsi="Times New Roman" w:eastAsia="华文中宋" w:cs="Times New Roman"/>
          <w:b/>
          <w:smallCaps/>
          <w:sz w:val="24"/>
          <w:szCs w:val="24"/>
        </w:rPr>
      </w:pPr>
    </w:p>
    <w:p>
      <w:pPr>
        <w:pStyle w:val="13"/>
        <w:adjustRightInd w:val="0"/>
        <w:snapToGrid w:val="0"/>
        <w:jc w:val="center"/>
        <w:outlineLvl w:val="1"/>
        <w:rPr>
          <w:rFonts w:ascii="Times New Roman" w:hAnsi="Times New Roman" w:eastAsia="华文中宋" w:cs="Times New Roman"/>
          <w:b/>
          <w:smallCaps/>
          <w:sz w:val="24"/>
          <w:szCs w:val="24"/>
        </w:rPr>
      </w:pPr>
    </w:p>
    <w:p>
      <w:pPr>
        <w:pStyle w:val="13"/>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34"/>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br w:type="page"/>
      </w:r>
    </w:p>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b/>
          <w:bCs/>
          <w:color w:val="FF0000"/>
          <w:sz w:val="24"/>
          <w:szCs w:val="24"/>
        </w:rPr>
        <w:t>(盖单位公章)</w:t>
      </w:r>
    </w:p>
    <w:p>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Style w:val="34"/>
      </w:pPr>
    </w:p>
    <w:p>
      <w:pPr>
        <w:pStyle w:val="34"/>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FAB84F5-6800-4E46-90D1-7914D903EEA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3AE49C6-6245-4735-B143-4733B56BBA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7F6304A-5122-4E03-AE30-239021D79455}"/>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4" w:fontKey="{0DCCBF8E-2FE1-4A51-8F90-DAF22FA443BF}"/>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5" w:fontKey="{5C30242C-6BA4-4D92-8F1C-D03EA2E201F7}"/>
  </w:font>
  <w:font w:name="Wingdings 2">
    <w:panose1 w:val="05020102010507070707"/>
    <w:charset w:val="02"/>
    <w:family w:val="roman"/>
    <w:pitch w:val="default"/>
    <w:sig w:usb0="00000000" w:usb1="00000000" w:usb2="00000000" w:usb3="00000000" w:csb0="80000000" w:csb1="00000000"/>
    <w:embedRegular r:id="rId6" w:fontKey="{A45F6296-610F-4058-BA48-DD848351BCBE}"/>
  </w:font>
  <w:font w:name="华文楷体">
    <w:panose1 w:val="02010600040101010101"/>
    <w:charset w:val="86"/>
    <w:family w:val="auto"/>
    <w:pitch w:val="default"/>
    <w:sig w:usb0="00000287" w:usb1="080F0000" w:usb2="00000000" w:usb3="00000000" w:csb0="0004009F" w:csb1="DFD70000"/>
    <w:embedRegular r:id="rId7" w:fontKey="{87909995-5A75-44DE-B276-DC8B0850AADE}"/>
  </w:font>
  <w:font w:name="楷体">
    <w:panose1 w:val="02010609060101010101"/>
    <w:charset w:val="86"/>
    <w:family w:val="auto"/>
    <w:pitch w:val="default"/>
    <w:sig w:usb0="800002BF" w:usb1="38CF7CFA" w:usb2="00000016" w:usb3="00000000" w:csb0="00040001" w:csb1="00000000"/>
    <w:embedRegular r:id="rId8" w:fontKey="{0A447057-CAA4-4137-A81C-A4E4C853E1F8}"/>
  </w:font>
  <w:font w:name="方正小标宋_GBK">
    <w:panose1 w:val="02000000000000000000"/>
    <w:charset w:val="86"/>
    <w:family w:val="auto"/>
    <w:pitch w:val="default"/>
    <w:sig w:usb0="A00002BF" w:usb1="38CF7CFA" w:usb2="00082016" w:usb3="00000000" w:csb0="00040001" w:csb1="00000000"/>
    <w:embedRegular r:id="rId9" w:fontKey="{0D3A82CB-0DB2-4A4F-AA5B-125A4B7AD85A}"/>
  </w:font>
  <w:font w:name="华文中宋">
    <w:panose1 w:val="02010600040101010101"/>
    <w:charset w:val="50"/>
    <w:family w:val="auto"/>
    <w:pitch w:val="default"/>
    <w:sig w:usb0="00000287" w:usb1="080F0000" w:usb2="00000000" w:usb3="00000000" w:csb0="0004009F" w:csb1="DFD70000"/>
    <w:embedRegular r:id="rId10" w:fontKey="{20CC2719-4B46-435C-8F09-93ED11509D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48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pPr>
                            <w:pStyle w:val="15"/>
                            <w:ind w:firstLine="360"/>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61312;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Jg+ltvVAQAApQMAAA4AAAAAAAAAAQAgAAAA&#10;IAEAAGRycy9lMm9Eb2MueG1sUEsFBgAAAAAGAAYAWQEAAGcFAAAAAA==&#10;">
              <v:fill on="f" focussize="0,0"/>
              <v:stroke on="f"/>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15</w:t>
                    </w:r>
                    <w:r>
                      <w:fldChar w:fldCharType="end"/>
                    </w:r>
                  </w:p>
                </w:txbxContent>
              </v:textbox>
            </v:shape>
          </w:pict>
        </mc:Fallback>
      </mc:AlternateContent>
    </w:r>
  </w:p>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F8F6265"/>
    <w:multiLevelType w:val="singleLevel"/>
    <w:tmpl w:val="CF8F6265"/>
    <w:lvl w:ilvl="0" w:tentative="0">
      <w:start w:val="1"/>
      <w:numFmt w:val="decimal"/>
      <w:suff w:val="nothing"/>
      <w:lvlText w:val="%1、"/>
      <w:lvlJc w:val="left"/>
    </w:lvl>
  </w:abstractNum>
  <w:abstractNum w:abstractNumId="3">
    <w:nsid w:val="F172C5CB"/>
    <w:multiLevelType w:val="singleLevel"/>
    <w:tmpl w:val="F172C5CB"/>
    <w:lvl w:ilvl="0" w:tentative="0">
      <w:start w:val="1"/>
      <w:numFmt w:val="decimal"/>
      <w:suff w:val="nothing"/>
      <w:lvlText w:val="%1、"/>
      <w:lvlJc w:val="left"/>
    </w:lvl>
  </w:abstractNum>
  <w:abstractNum w:abstractNumId="4">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5">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1"/>
  </w:num>
  <w:num w:numId="2">
    <w:abstractNumId w:val="6"/>
  </w:num>
  <w:num w:numId="3">
    <w:abstractNumId w:val="6"/>
    <w:lvlOverride w:ilvl="0">
      <w:startOverride w:val="1"/>
    </w:lvlOverride>
  </w:num>
  <w:num w:numId="4">
    <w:abstractNumId w:val="5"/>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00173451"/>
    <w:rsid w:val="0001283D"/>
    <w:rsid w:val="000168CA"/>
    <w:rsid w:val="0002748A"/>
    <w:rsid w:val="000A75D9"/>
    <w:rsid w:val="00126DE8"/>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63074"/>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392E51"/>
    <w:rsid w:val="05474D67"/>
    <w:rsid w:val="055A37C3"/>
    <w:rsid w:val="057351EA"/>
    <w:rsid w:val="059761EF"/>
    <w:rsid w:val="059F2433"/>
    <w:rsid w:val="05A12F8F"/>
    <w:rsid w:val="05B16949"/>
    <w:rsid w:val="05C614B1"/>
    <w:rsid w:val="05EC39B6"/>
    <w:rsid w:val="05EC3DBF"/>
    <w:rsid w:val="05F90297"/>
    <w:rsid w:val="060C39DD"/>
    <w:rsid w:val="061006D5"/>
    <w:rsid w:val="06227012"/>
    <w:rsid w:val="06291D77"/>
    <w:rsid w:val="062929E2"/>
    <w:rsid w:val="06432CF5"/>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43057C"/>
    <w:rsid w:val="07914D92"/>
    <w:rsid w:val="07C93DD2"/>
    <w:rsid w:val="07F10BD9"/>
    <w:rsid w:val="07F33261"/>
    <w:rsid w:val="07FB3039"/>
    <w:rsid w:val="07FC2047"/>
    <w:rsid w:val="080A4F8B"/>
    <w:rsid w:val="081D312D"/>
    <w:rsid w:val="08290DFC"/>
    <w:rsid w:val="082B101D"/>
    <w:rsid w:val="082D031A"/>
    <w:rsid w:val="083227D0"/>
    <w:rsid w:val="083E61F6"/>
    <w:rsid w:val="08441F41"/>
    <w:rsid w:val="085024A6"/>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B60CBE"/>
    <w:rsid w:val="0ADB488F"/>
    <w:rsid w:val="0ADF4740"/>
    <w:rsid w:val="0AF404CA"/>
    <w:rsid w:val="0AFB5FEB"/>
    <w:rsid w:val="0B237F0C"/>
    <w:rsid w:val="0B25655D"/>
    <w:rsid w:val="0B2D2CDB"/>
    <w:rsid w:val="0B3B41A4"/>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AE4A21"/>
    <w:rsid w:val="0FB81B5B"/>
    <w:rsid w:val="0FD00E8A"/>
    <w:rsid w:val="0FFE6FD8"/>
    <w:rsid w:val="10090199"/>
    <w:rsid w:val="101B2EFD"/>
    <w:rsid w:val="10337DDD"/>
    <w:rsid w:val="103656D1"/>
    <w:rsid w:val="103C7917"/>
    <w:rsid w:val="10416F65"/>
    <w:rsid w:val="10564A8B"/>
    <w:rsid w:val="1058602D"/>
    <w:rsid w:val="10795C93"/>
    <w:rsid w:val="10800123"/>
    <w:rsid w:val="108B3AFA"/>
    <w:rsid w:val="10B15280"/>
    <w:rsid w:val="10D50461"/>
    <w:rsid w:val="10E24CD8"/>
    <w:rsid w:val="10F15163"/>
    <w:rsid w:val="10F26CDC"/>
    <w:rsid w:val="10FA1B98"/>
    <w:rsid w:val="111451B1"/>
    <w:rsid w:val="11163C77"/>
    <w:rsid w:val="111A2E4F"/>
    <w:rsid w:val="1139732F"/>
    <w:rsid w:val="11465B33"/>
    <w:rsid w:val="114A7510"/>
    <w:rsid w:val="114C67B8"/>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26070"/>
    <w:rsid w:val="12865675"/>
    <w:rsid w:val="128F2D41"/>
    <w:rsid w:val="12926138"/>
    <w:rsid w:val="129A697A"/>
    <w:rsid w:val="12C6189A"/>
    <w:rsid w:val="12CA7A4E"/>
    <w:rsid w:val="12CE1AB3"/>
    <w:rsid w:val="12CE785B"/>
    <w:rsid w:val="12D16BCB"/>
    <w:rsid w:val="12DC2AAB"/>
    <w:rsid w:val="12E419F7"/>
    <w:rsid w:val="12E74E3F"/>
    <w:rsid w:val="12ED7F8F"/>
    <w:rsid w:val="12F04674"/>
    <w:rsid w:val="12FE1AE7"/>
    <w:rsid w:val="12FF2882"/>
    <w:rsid w:val="13190BA4"/>
    <w:rsid w:val="13293F8A"/>
    <w:rsid w:val="132A5815"/>
    <w:rsid w:val="13356A71"/>
    <w:rsid w:val="134854F2"/>
    <w:rsid w:val="134E69EB"/>
    <w:rsid w:val="13594F2D"/>
    <w:rsid w:val="13714DE1"/>
    <w:rsid w:val="138D1ED8"/>
    <w:rsid w:val="13A70B15"/>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558A1"/>
    <w:rsid w:val="158735B1"/>
    <w:rsid w:val="1588777F"/>
    <w:rsid w:val="15895244"/>
    <w:rsid w:val="159E013D"/>
    <w:rsid w:val="15BA0961"/>
    <w:rsid w:val="15BC6BCB"/>
    <w:rsid w:val="15D32868"/>
    <w:rsid w:val="15E35210"/>
    <w:rsid w:val="15EE1192"/>
    <w:rsid w:val="15FD0081"/>
    <w:rsid w:val="161713B9"/>
    <w:rsid w:val="1621024A"/>
    <w:rsid w:val="162117F2"/>
    <w:rsid w:val="1635775C"/>
    <w:rsid w:val="163D38BD"/>
    <w:rsid w:val="164432FC"/>
    <w:rsid w:val="166867F9"/>
    <w:rsid w:val="16746A12"/>
    <w:rsid w:val="16763172"/>
    <w:rsid w:val="167E2633"/>
    <w:rsid w:val="168431DE"/>
    <w:rsid w:val="168C763B"/>
    <w:rsid w:val="1690501F"/>
    <w:rsid w:val="16B22F9A"/>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5A1E87"/>
    <w:rsid w:val="1A613F40"/>
    <w:rsid w:val="1A6450AE"/>
    <w:rsid w:val="1A6F3D1D"/>
    <w:rsid w:val="1A742AE7"/>
    <w:rsid w:val="1A8369AA"/>
    <w:rsid w:val="1A851E5E"/>
    <w:rsid w:val="1A976D8E"/>
    <w:rsid w:val="1A9845E5"/>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B418B"/>
    <w:rsid w:val="1E1510B3"/>
    <w:rsid w:val="1E1B06D7"/>
    <w:rsid w:val="1E1D003B"/>
    <w:rsid w:val="1E2405CC"/>
    <w:rsid w:val="1E2A636A"/>
    <w:rsid w:val="1E2B5895"/>
    <w:rsid w:val="1E2C74D0"/>
    <w:rsid w:val="1E33162B"/>
    <w:rsid w:val="1E3F71AC"/>
    <w:rsid w:val="1E407FC7"/>
    <w:rsid w:val="1E484768"/>
    <w:rsid w:val="1E4A65BA"/>
    <w:rsid w:val="1E506677"/>
    <w:rsid w:val="1E5A2DA3"/>
    <w:rsid w:val="1E611165"/>
    <w:rsid w:val="1E6C6427"/>
    <w:rsid w:val="1E7646AA"/>
    <w:rsid w:val="1E965D04"/>
    <w:rsid w:val="1E986736"/>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64E2A"/>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321DFA"/>
    <w:rsid w:val="243B5F35"/>
    <w:rsid w:val="244B3815"/>
    <w:rsid w:val="24530C8F"/>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9408C3"/>
    <w:rsid w:val="269A360B"/>
    <w:rsid w:val="26A244E0"/>
    <w:rsid w:val="26AF5A72"/>
    <w:rsid w:val="26BE55EA"/>
    <w:rsid w:val="26C35476"/>
    <w:rsid w:val="26C762DB"/>
    <w:rsid w:val="26DC20E5"/>
    <w:rsid w:val="26E71E33"/>
    <w:rsid w:val="26F97745"/>
    <w:rsid w:val="270E3585"/>
    <w:rsid w:val="27154292"/>
    <w:rsid w:val="272A5595"/>
    <w:rsid w:val="274B353E"/>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540FB5"/>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741CFA"/>
    <w:rsid w:val="297C2E49"/>
    <w:rsid w:val="29941624"/>
    <w:rsid w:val="29950707"/>
    <w:rsid w:val="299554BA"/>
    <w:rsid w:val="29956056"/>
    <w:rsid w:val="29AA3C23"/>
    <w:rsid w:val="29BF59D6"/>
    <w:rsid w:val="29C53546"/>
    <w:rsid w:val="29C941A2"/>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80515D"/>
    <w:rsid w:val="2B9215B2"/>
    <w:rsid w:val="2BA42C24"/>
    <w:rsid w:val="2BB623FD"/>
    <w:rsid w:val="2BBB0483"/>
    <w:rsid w:val="2BC566C7"/>
    <w:rsid w:val="2BC81736"/>
    <w:rsid w:val="2BD04145"/>
    <w:rsid w:val="2BE3479D"/>
    <w:rsid w:val="2BEA5DA8"/>
    <w:rsid w:val="2BF20979"/>
    <w:rsid w:val="2BFB3F34"/>
    <w:rsid w:val="2C057779"/>
    <w:rsid w:val="2C19133D"/>
    <w:rsid w:val="2C1A1B3D"/>
    <w:rsid w:val="2C221397"/>
    <w:rsid w:val="2C81653D"/>
    <w:rsid w:val="2CB9247E"/>
    <w:rsid w:val="2CF42A2C"/>
    <w:rsid w:val="2CF5656A"/>
    <w:rsid w:val="2D1547AA"/>
    <w:rsid w:val="2D1C0C8B"/>
    <w:rsid w:val="2D500625"/>
    <w:rsid w:val="2D511CF8"/>
    <w:rsid w:val="2D8E0155"/>
    <w:rsid w:val="2D8E5DB3"/>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944DD"/>
    <w:rsid w:val="2E5178FB"/>
    <w:rsid w:val="2E524DAC"/>
    <w:rsid w:val="2E553313"/>
    <w:rsid w:val="2E6C4C6B"/>
    <w:rsid w:val="2E760F81"/>
    <w:rsid w:val="2E7A64DB"/>
    <w:rsid w:val="2E7F0E45"/>
    <w:rsid w:val="2E816717"/>
    <w:rsid w:val="2E98672E"/>
    <w:rsid w:val="2EB774D0"/>
    <w:rsid w:val="2ED62883"/>
    <w:rsid w:val="2EE04406"/>
    <w:rsid w:val="2EE642AD"/>
    <w:rsid w:val="2F05447E"/>
    <w:rsid w:val="2F2F0CD7"/>
    <w:rsid w:val="2F332613"/>
    <w:rsid w:val="2F3F6D21"/>
    <w:rsid w:val="2F427B64"/>
    <w:rsid w:val="2F7A7771"/>
    <w:rsid w:val="2F8E7570"/>
    <w:rsid w:val="2FA70B41"/>
    <w:rsid w:val="2FAE780E"/>
    <w:rsid w:val="2FD60B5D"/>
    <w:rsid w:val="2FEA61C6"/>
    <w:rsid w:val="2FF46A33"/>
    <w:rsid w:val="30024A46"/>
    <w:rsid w:val="300B2814"/>
    <w:rsid w:val="30115DAB"/>
    <w:rsid w:val="30164ACC"/>
    <w:rsid w:val="301746AE"/>
    <w:rsid w:val="301A510E"/>
    <w:rsid w:val="30446691"/>
    <w:rsid w:val="30536DA5"/>
    <w:rsid w:val="30555F0B"/>
    <w:rsid w:val="305B18F9"/>
    <w:rsid w:val="306675DB"/>
    <w:rsid w:val="306F4A5C"/>
    <w:rsid w:val="30704F1E"/>
    <w:rsid w:val="30963BE9"/>
    <w:rsid w:val="30987AC8"/>
    <w:rsid w:val="30991CC7"/>
    <w:rsid w:val="309D04B3"/>
    <w:rsid w:val="30B74EB9"/>
    <w:rsid w:val="31075C26"/>
    <w:rsid w:val="31130579"/>
    <w:rsid w:val="31150AF7"/>
    <w:rsid w:val="312977F5"/>
    <w:rsid w:val="313B0A55"/>
    <w:rsid w:val="3140510D"/>
    <w:rsid w:val="31490B16"/>
    <w:rsid w:val="31500AF0"/>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8C3ABE"/>
    <w:rsid w:val="33A867A1"/>
    <w:rsid w:val="33BE0CB2"/>
    <w:rsid w:val="33C02706"/>
    <w:rsid w:val="33D21CA6"/>
    <w:rsid w:val="33E56ED0"/>
    <w:rsid w:val="33F133C2"/>
    <w:rsid w:val="33F26C2B"/>
    <w:rsid w:val="33F943AC"/>
    <w:rsid w:val="341548E7"/>
    <w:rsid w:val="34302EC0"/>
    <w:rsid w:val="345A7961"/>
    <w:rsid w:val="3478149B"/>
    <w:rsid w:val="347A05C3"/>
    <w:rsid w:val="347E5080"/>
    <w:rsid w:val="34853B4C"/>
    <w:rsid w:val="348D4D75"/>
    <w:rsid w:val="34902CE5"/>
    <w:rsid w:val="34965FFC"/>
    <w:rsid w:val="349E0792"/>
    <w:rsid w:val="34A437E9"/>
    <w:rsid w:val="34AC38BB"/>
    <w:rsid w:val="34B475AD"/>
    <w:rsid w:val="34C1398D"/>
    <w:rsid w:val="34D33C1F"/>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52616D"/>
    <w:rsid w:val="366046B9"/>
    <w:rsid w:val="366135C0"/>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D66A01"/>
    <w:rsid w:val="37DD1744"/>
    <w:rsid w:val="37E72371"/>
    <w:rsid w:val="37F25243"/>
    <w:rsid w:val="380255AF"/>
    <w:rsid w:val="38333626"/>
    <w:rsid w:val="384E441A"/>
    <w:rsid w:val="38506C2F"/>
    <w:rsid w:val="38803B23"/>
    <w:rsid w:val="38877CF7"/>
    <w:rsid w:val="38961914"/>
    <w:rsid w:val="38A531E7"/>
    <w:rsid w:val="38AF3010"/>
    <w:rsid w:val="38D822E9"/>
    <w:rsid w:val="38DD6A3B"/>
    <w:rsid w:val="38E03474"/>
    <w:rsid w:val="38E2286A"/>
    <w:rsid w:val="38E32D4B"/>
    <w:rsid w:val="38E63DAA"/>
    <w:rsid w:val="38E94228"/>
    <w:rsid w:val="39090EB2"/>
    <w:rsid w:val="390A09B4"/>
    <w:rsid w:val="390B2C76"/>
    <w:rsid w:val="391644FB"/>
    <w:rsid w:val="391D605A"/>
    <w:rsid w:val="39257351"/>
    <w:rsid w:val="392F0F3D"/>
    <w:rsid w:val="39322F95"/>
    <w:rsid w:val="39430A5E"/>
    <w:rsid w:val="39602F23"/>
    <w:rsid w:val="396B58C4"/>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622EEA"/>
    <w:rsid w:val="40646D0C"/>
    <w:rsid w:val="407D09B4"/>
    <w:rsid w:val="40892F96"/>
    <w:rsid w:val="408E1F25"/>
    <w:rsid w:val="40927306"/>
    <w:rsid w:val="409D774F"/>
    <w:rsid w:val="40A22DA0"/>
    <w:rsid w:val="40A354E5"/>
    <w:rsid w:val="40A82BD1"/>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D6B4B"/>
    <w:rsid w:val="42065175"/>
    <w:rsid w:val="42203DE5"/>
    <w:rsid w:val="423339AE"/>
    <w:rsid w:val="42400071"/>
    <w:rsid w:val="42482391"/>
    <w:rsid w:val="42623E1B"/>
    <w:rsid w:val="42702AE2"/>
    <w:rsid w:val="427A3AB6"/>
    <w:rsid w:val="427B2568"/>
    <w:rsid w:val="427B6090"/>
    <w:rsid w:val="42885024"/>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40BB8"/>
    <w:rsid w:val="436B0A40"/>
    <w:rsid w:val="43715519"/>
    <w:rsid w:val="437B5074"/>
    <w:rsid w:val="437E400B"/>
    <w:rsid w:val="43993698"/>
    <w:rsid w:val="439C3F24"/>
    <w:rsid w:val="43B31196"/>
    <w:rsid w:val="43BB720C"/>
    <w:rsid w:val="43BC335F"/>
    <w:rsid w:val="43C92B32"/>
    <w:rsid w:val="43DA3694"/>
    <w:rsid w:val="43E85BAE"/>
    <w:rsid w:val="43EB7ACC"/>
    <w:rsid w:val="43FC1AB4"/>
    <w:rsid w:val="440D4D0E"/>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71E8C"/>
    <w:rsid w:val="44EB55BF"/>
    <w:rsid w:val="4516216D"/>
    <w:rsid w:val="451F0B3D"/>
    <w:rsid w:val="452A57C8"/>
    <w:rsid w:val="452D2698"/>
    <w:rsid w:val="45344BE8"/>
    <w:rsid w:val="454E3658"/>
    <w:rsid w:val="45764B6F"/>
    <w:rsid w:val="45770104"/>
    <w:rsid w:val="45836B41"/>
    <w:rsid w:val="459027A8"/>
    <w:rsid w:val="45BA3A93"/>
    <w:rsid w:val="45BC2D40"/>
    <w:rsid w:val="45C41302"/>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9E642E"/>
    <w:rsid w:val="47A20A59"/>
    <w:rsid w:val="47B5458F"/>
    <w:rsid w:val="47C1238D"/>
    <w:rsid w:val="47CB0AA5"/>
    <w:rsid w:val="47D52B50"/>
    <w:rsid w:val="47E246F7"/>
    <w:rsid w:val="47E76F91"/>
    <w:rsid w:val="47FD24FA"/>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921A8"/>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CE1C69"/>
    <w:rsid w:val="4DE047C5"/>
    <w:rsid w:val="4DE54991"/>
    <w:rsid w:val="4DF05258"/>
    <w:rsid w:val="4DFA1C4F"/>
    <w:rsid w:val="4E09036F"/>
    <w:rsid w:val="4E252D2A"/>
    <w:rsid w:val="4E3F795C"/>
    <w:rsid w:val="4E40707C"/>
    <w:rsid w:val="4E42373A"/>
    <w:rsid w:val="4E50145C"/>
    <w:rsid w:val="4E507D99"/>
    <w:rsid w:val="4E892804"/>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A5B52"/>
    <w:rsid w:val="4F6F5219"/>
    <w:rsid w:val="4F8E4B27"/>
    <w:rsid w:val="4F907AA4"/>
    <w:rsid w:val="4FA42C81"/>
    <w:rsid w:val="4FA60918"/>
    <w:rsid w:val="4FB476B5"/>
    <w:rsid w:val="4FBC4BF4"/>
    <w:rsid w:val="4FD65B1E"/>
    <w:rsid w:val="50051405"/>
    <w:rsid w:val="500832F8"/>
    <w:rsid w:val="501136F0"/>
    <w:rsid w:val="502256AD"/>
    <w:rsid w:val="504215FA"/>
    <w:rsid w:val="50451DB7"/>
    <w:rsid w:val="504B791D"/>
    <w:rsid w:val="50754C44"/>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3326854"/>
    <w:rsid w:val="53336AAE"/>
    <w:rsid w:val="533A136C"/>
    <w:rsid w:val="53480B19"/>
    <w:rsid w:val="5355264E"/>
    <w:rsid w:val="535F2BBA"/>
    <w:rsid w:val="536504C6"/>
    <w:rsid w:val="537C67BA"/>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760B52"/>
    <w:rsid w:val="54806293"/>
    <w:rsid w:val="5481317B"/>
    <w:rsid w:val="5494027A"/>
    <w:rsid w:val="54A21918"/>
    <w:rsid w:val="54AA76FF"/>
    <w:rsid w:val="54AC3199"/>
    <w:rsid w:val="54B92F65"/>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AE07E6"/>
    <w:rsid w:val="57B21B09"/>
    <w:rsid w:val="57BF0950"/>
    <w:rsid w:val="57E01724"/>
    <w:rsid w:val="57F307C1"/>
    <w:rsid w:val="57FA2BAA"/>
    <w:rsid w:val="580162E5"/>
    <w:rsid w:val="58041F34"/>
    <w:rsid w:val="5815497A"/>
    <w:rsid w:val="581C6799"/>
    <w:rsid w:val="58327181"/>
    <w:rsid w:val="583C702E"/>
    <w:rsid w:val="584D4B72"/>
    <w:rsid w:val="58502974"/>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8A7A09"/>
    <w:rsid w:val="59B33075"/>
    <w:rsid w:val="59B63D96"/>
    <w:rsid w:val="59BA3374"/>
    <w:rsid w:val="59C13ED2"/>
    <w:rsid w:val="59E6253A"/>
    <w:rsid w:val="59E7033F"/>
    <w:rsid w:val="5A0354F7"/>
    <w:rsid w:val="5A1E5359"/>
    <w:rsid w:val="5A291824"/>
    <w:rsid w:val="5A344ECC"/>
    <w:rsid w:val="5A390B46"/>
    <w:rsid w:val="5A492723"/>
    <w:rsid w:val="5A5D74BC"/>
    <w:rsid w:val="5A7C5C8F"/>
    <w:rsid w:val="5A7F5FF4"/>
    <w:rsid w:val="5A90403D"/>
    <w:rsid w:val="5A9D71ED"/>
    <w:rsid w:val="5AA2571A"/>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11A8"/>
    <w:rsid w:val="5C5E75D0"/>
    <w:rsid w:val="5C66589F"/>
    <w:rsid w:val="5C66667E"/>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608DB"/>
    <w:rsid w:val="5E751A3D"/>
    <w:rsid w:val="5E7762CF"/>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DA48B5"/>
    <w:rsid w:val="5FE25384"/>
    <w:rsid w:val="5FE875BC"/>
    <w:rsid w:val="60671E65"/>
    <w:rsid w:val="606936DB"/>
    <w:rsid w:val="607562A7"/>
    <w:rsid w:val="608664A5"/>
    <w:rsid w:val="608C7B28"/>
    <w:rsid w:val="608F41F2"/>
    <w:rsid w:val="608F48B0"/>
    <w:rsid w:val="609120FB"/>
    <w:rsid w:val="60934545"/>
    <w:rsid w:val="609E6925"/>
    <w:rsid w:val="609F798D"/>
    <w:rsid w:val="60BA77CD"/>
    <w:rsid w:val="60C63F24"/>
    <w:rsid w:val="60CA2B58"/>
    <w:rsid w:val="60D12704"/>
    <w:rsid w:val="60EC7957"/>
    <w:rsid w:val="60F80C2F"/>
    <w:rsid w:val="613468C2"/>
    <w:rsid w:val="61375158"/>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81393"/>
    <w:rsid w:val="61DB7979"/>
    <w:rsid w:val="62073433"/>
    <w:rsid w:val="620B3059"/>
    <w:rsid w:val="620D753C"/>
    <w:rsid w:val="62181D46"/>
    <w:rsid w:val="626B7791"/>
    <w:rsid w:val="62721747"/>
    <w:rsid w:val="628762A4"/>
    <w:rsid w:val="628875C0"/>
    <w:rsid w:val="628C2933"/>
    <w:rsid w:val="628C4312"/>
    <w:rsid w:val="62A95F12"/>
    <w:rsid w:val="62AA703F"/>
    <w:rsid w:val="62AB1D8D"/>
    <w:rsid w:val="62C42917"/>
    <w:rsid w:val="62D9309F"/>
    <w:rsid w:val="62DE5A92"/>
    <w:rsid w:val="62E73481"/>
    <w:rsid w:val="62ED42C9"/>
    <w:rsid w:val="62F0419C"/>
    <w:rsid w:val="62FA55D0"/>
    <w:rsid w:val="631A7E52"/>
    <w:rsid w:val="63234C0F"/>
    <w:rsid w:val="63365E8E"/>
    <w:rsid w:val="634B4DB7"/>
    <w:rsid w:val="634C01CF"/>
    <w:rsid w:val="635665B8"/>
    <w:rsid w:val="637A72AA"/>
    <w:rsid w:val="63A83A82"/>
    <w:rsid w:val="63CB3622"/>
    <w:rsid w:val="63D600F2"/>
    <w:rsid w:val="63D96043"/>
    <w:rsid w:val="63E31E9D"/>
    <w:rsid w:val="640434E5"/>
    <w:rsid w:val="64185C22"/>
    <w:rsid w:val="643B275E"/>
    <w:rsid w:val="64411A38"/>
    <w:rsid w:val="64587275"/>
    <w:rsid w:val="646A5BED"/>
    <w:rsid w:val="64C4485F"/>
    <w:rsid w:val="64D24668"/>
    <w:rsid w:val="64DA076B"/>
    <w:rsid w:val="64E36924"/>
    <w:rsid w:val="64E9112D"/>
    <w:rsid w:val="65014155"/>
    <w:rsid w:val="65142B38"/>
    <w:rsid w:val="6520621E"/>
    <w:rsid w:val="653D68E6"/>
    <w:rsid w:val="655230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07442"/>
    <w:rsid w:val="672E507D"/>
    <w:rsid w:val="673936D7"/>
    <w:rsid w:val="67517AFA"/>
    <w:rsid w:val="67805AAD"/>
    <w:rsid w:val="67AB1B26"/>
    <w:rsid w:val="67B265D1"/>
    <w:rsid w:val="67B30E44"/>
    <w:rsid w:val="67C23B71"/>
    <w:rsid w:val="67C501C3"/>
    <w:rsid w:val="67E55296"/>
    <w:rsid w:val="67E87F7F"/>
    <w:rsid w:val="67EF5410"/>
    <w:rsid w:val="68080A2F"/>
    <w:rsid w:val="681A2A3E"/>
    <w:rsid w:val="681E7CFD"/>
    <w:rsid w:val="68221B5F"/>
    <w:rsid w:val="682633F9"/>
    <w:rsid w:val="68270406"/>
    <w:rsid w:val="68273145"/>
    <w:rsid w:val="682A5BF7"/>
    <w:rsid w:val="68344C36"/>
    <w:rsid w:val="684E5727"/>
    <w:rsid w:val="68535738"/>
    <w:rsid w:val="68721156"/>
    <w:rsid w:val="687C423F"/>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874F79"/>
    <w:rsid w:val="69974F12"/>
    <w:rsid w:val="69997553"/>
    <w:rsid w:val="69AA23F5"/>
    <w:rsid w:val="69BF7EC3"/>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4629BA"/>
    <w:rsid w:val="6B4C3CF7"/>
    <w:rsid w:val="6B5B3140"/>
    <w:rsid w:val="6B613C21"/>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E374BA"/>
    <w:rsid w:val="6DEC6B1D"/>
    <w:rsid w:val="6E122B32"/>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07BEB"/>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0FB7A07"/>
    <w:rsid w:val="71147566"/>
    <w:rsid w:val="711E76A8"/>
    <w:rsid w:val="71287630"/>
    <w:rsid w:val="712C1AEB"/>
    <w:rsid w:val="713148BC"/>
    <w:rsid w:val="71371CF9"/>
    <w:rsid w:val="713975F2"/>
    <w:rsid w:val="713E5AE7"/>
    <w:rsid w:val="71647CCE"/>
    <w:rsid w:val="716F1C44"/>
    <w:rsid w:val="717E7A69"/>
    <w:rsid w:val="71806D32"/>
    <w:rsid w:val="7191451E"/>
    <w:rsid w:val="71927E43"/>
    <w:rsid w:val="71AD6FAE"/>
    <w:rsid w:val="71AE30B5"/>
    <w:rsid w:val="71C27EC8"/>
    <w:rsid w:val="71C33DD0"/>
    <w:rsid w:val="71D129F4"/>
    <w:rsid w:val="71FB10E2"/>
    <w:rsid w:val="72005AE6"/>
    <w:rsid w:val="720E57EF"/>
    <w:rsid w:val="72104AC2"/>
    <w:rsid w:val="72124041"/>
    <w:rsid w:val="72135B21"/>
    <w:rsid w:val="721601E1"/>
    <w:rsid w:val="72295AE2"/>
    <w:rsid w:val="72337620"/>
    <w:rsid w:val="723F5BDB"/>
    <w:rsid w:val="72495D85"/>
    <w:rsid w:val="72570EA7"/>
    <w:rsid w:val="725F047E"/>
    <w:rsid w:val="72726B56"/>
    <w:rsid w:val="727355E2"/>
    <w:rsid w:val="72A11E23"/>
    <w:rsid w:val="72A322A5"/>
    <w:rsid w:val="72AF0917"/>
    <w:rsid w:val="72B3210B"/>
    <w:rsid w:val="72CF7ADB"/>
    <w:rsid w:val="72E33128"/>
    <w:rsid w:val="72E75951"/>
    <w:rsid w:val="72E91B02"/>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824DB9"/>
    <w:rsid w:val="7497088D"/>
    <w:rsid w:val="74A30572"/>
    <w:rsid w:val="74C73FE3"/>
    <w:rsid w:val="74DC5A55"/>
    <w:rsid w:val="74E71A82"/>
    <w:rsid w:val="74F64E3F"/>
    <w:rsid w:val="74FD1B30"/>
    <w:rsid w:val="751D0E17"/>
    <w:rsid w:val="754A05DC"/>
    <w:rsid w:val="757530A7"/>
    <w:rsid w:val="75942A40"/>
    <w:rsid w:val="75A023F2"/>
    <w:rsid w:val="75C5780F"/>
    <w:rsid w:val="75D41993"/>
    <w:rsid w:val="75FB2A56"/>
    <w:rsid w:val="75FF18EA"/>
    <w:rsid w:val="76023351"/>
    <w:rsid w:val="761730DD"/>
    <w:rsid w:val="762514F1"/>
    <w:rsid w:val="762C5C47"/>
    <w:rsid w:val="76373F25"/>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7D1EBF"/>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277D"/>
    <w:rsid w:val="79047D24"/>
    <w:rsid w:val="792073FF"/>
    <w:rsid w:val="79255B1E"/>
    <w:rsid w:val="79327BE3"/>
    <w:rsid w:val="793423B9"/>
    <w:rsid w:val="794674FF"/>
    <w:rsid w:val="794F5E9D"/>
    <w:rsid w:val="7950305C"/>
    <w:rsid w:val="79596ED9"/>
    <w:rsid w:val="795F7A95"/>
    <w:rsid w:val="79645F30"/>
    <w:rsid w:val="796606AB"/>
    <w:rsid w:val="797279F9"/>
    <w:rsid w:val="798B6440"/>
    <w:rsid w:val="79976759"/>
    <w:rsid w:val="799C0BFC"/>
    <w:rsid w:val="79B50C6F"/>
    <w:rsid w:val="79D319E8"/>
    <w:rsid w:val="79E06AB0"/>
    <w:rsid w:val="79F82F77"/>
    <w:rsid w:val="7A0527D6"/>
    <w:rsid w:val="7A073B40"/>
    <w:rsid w:val="7A1E66A7"/>
    <w:rsid w:val="7A3E3C86"/>
    <w:rsid w:val="7A421F6B"/>
    <w:rsid w:val="7A6A1622"/>
    <w:rsid w:val="7A961F78"/>
    <w:rsid w:val="7A9C129D"/>
    <w:rsid w:val="7AAC617C"/>
    <w:rsid w:val="7ABB0835"/>
    <w:rsid w:val="7ABE7A74"/>
    <w:rsid w:val="7AC001C9"/>
    <w:rsid w:val="7AC3193E"/>
    <w:rsid w:val="7AD825ED"/>
    <w:rsid w:val="7AE7522B"/>
    <w:rsid w:val="7AEF05B0"/>
    <w:rsid w:val="7AF11E4A"/>
    <w:rsid w:val="7AF66F13"/>
    <w:rsid w:val="7AFC756B"/>
    <w:rsid w:val="7B0A616D"/>
    <w:rsid w:val="7B1001C7"/>
    <w:rsid w:val="7B1530FA"/>
    <w:rsid w:val="7B2119B9"/>
    <w:rsid w:val="7B385861"/>
    <w:rsid w:val="7B6A65F9"/>
    <w:rsid w:val="7B6E44EE"/>
    <w:rsid w:val="7B73525D"/>
    <w:rsid w:val="7B790438"/>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7F077B"/>
    <w:rsid w:val="7C916907"/>
    <w:rsid w:val="7C9A2C55"/>
    <w:rsid w:val="7CB570A3"/>
    <w:rsid w:val="7CBB543F"/>
    <w:rsid w:val="7CC85D2E"/>
    <w:rsid w:val="7CEB39AF"/>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9B51A7"/>
    <w:rsid w:val="7DA15DD8"/>
    <w:rsid w:val="7DA54E7B"/>
    <w:rsid w:val="7DAD4B1E"/>
    <w:rsid w:val="7DCE4670"/>
    <w:rsid w:val="7DDB6F5C"/>
    <w:rsid w:val="7DDF08B2"/>
    <w:rsid w:val="7DDF7781"/>
    <w:rsid w:val="7E2F58AE"/>
    <w:rsid w:val="7E464EB2"/>
    <w:rsid w:val="7E540C52"/>
    <w:rsid w:val="7E5724CE"/>
    <w:rsid w:val="7E5B4BE3"/>
    <w:rsid w:val="7E6C79E8"/>
    <w:rsid w:val="7E6E14DC"/>
    <w:rsid w:val="7EAF7D82"/>
    <w:rsid w:val="7EB90785"/>
    <w:rsid w:val="7EE97E69"/>
    <w:rsid w:val="7EEA0913"/>
    <w:rsid w:val="7EEF15E6"/>
    <w:rsid w:val="7F0F3C4C"/>
    <w:rsid w:val="7F102E25"/>
    <w:rsid w:val="7F2B3490"/>
    <w:rsid w:val="7F3731B4"/>
    <w:rsid w:val="7F6A24E0"/>
    <w:rsid w:val="7F81479C"/>
    <w:rsid w:val="7F851D0B"/>
    <w:rsid w:val="7F961536"/>
    <w:rsid w:val="7FB772DD"/>
    <w:rsid w:val="7FC37D4C"/>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8"/>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outlineLvl w:val="2"/>
    </w:pPr>
    <w:rPr>
      <w:rFonts w:ascii="宋体" w:hAnsi="宋体" w:eastAsia="黑体"/>
      <w:bCs/>
      <w:sz w:val="24"/>
      <w:szCs w:val="28"/>
    </w:rPr>
  </w:style>
  <w:style w:type="paragraph" w:styleId="6">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autoRedefine/>
    <w:qFormat/>
    <w:uiPriority w:val="0"/>
    <w:pPr>
      <w:spacing w:line="240" w:lineRule="auto"/>
      <w:ind w:firstLine="0" w:firstLineChars="0"/>
    </w:pPr>
    <w:rPr>
      <w:szCs w:val="20"/>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qFormat/>
    <w:uiPriority w:val="0"/>
    <w:pPr>
      <w:spacing w:beforeLines="50"/>
    </w:pPr>
    <w:rPr>
      <w:rFonts w:ascii="宋体" w:hAnsi="宋体"/>
      <w:szCs w:val="2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autoRedefine/>
    <w:qFormat/>
    <w:uiPriority w:val="0"/>
    <w:rPr>
      <w:rFonts w:ascii="宋体" w:hAnsi="Courier New"/>
      <w:szCs w:val="20"/>
    </w:rPr>
  </w:style>
  <w:style w:type="paragraph" w:styleId="14">
    <w:name w:val="Balloon Text"/>
    <w:basedOn w:val="1"/>
    <w:link w:val="47"/>
    <w:autoRedefine/>
    <w:qFormat/>
    <w:uiPriority w:val="0"/>
    <w:rPr>
      <w:rFonts w:ascii="Heiti SC Light" w:eastAsia="Heiti SC Light"/>
      <w:sz w:val="18"/>
      <w:szCs w:val="1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next w:val="1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7">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1"/>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Hyperlink"/>
    <w:basedOn w:val="28"/>
    <w:autoRedefine/>
    <w:qFormat/>
    <w:uiPriority w:val="0"/>
    <w:rPr>
      <w:color w:val="0000FF"/>
      <w:u w:val="single"/>
    </w:rPr>
  </w:style>
  <w:style w:type="character" w:styleId="32">
    <w:name w:val="annotation reference"/>
    <w:autoRedefine/>
    <w:qFormat/>
    <w:uiPriority w:val="0"/>
    <w:rPr>
      <w:sz w:val="21"/>
      <w:szCs w:val="21"/>
    </w:rPr>
  </w:style>
  <w:style w:type="character" w:styleId="33">
    <w:name w:val="footnote reference"/>
    <w:autoRedefine/>
    <w:qFormat/>
    <w:uiPriority w:val="0"/>
    <w:rPr>
      <w:vertAlign w:val="superscript"/>
    </w:rPr>
  </w:style>
  <w:style w:type="paragraph" w:customStyle="1" w:styleId="3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表格"/>
    <w:basedOn w:val="1"/>
    <w:autoRedefine/>
    <w:qFormat/>
    <w:uiPriority w:val="0"/>
    <w:pPr>
      <w:textAlignment w:val="center"/>
    </w:pPr>
    <w:rPr>
      <w:rFonts w:ascii="华文细黑" w:hAnsi="华文细黑"/>
      <w:kern w:val="0"/>
      <w:szCs w:val="20"/>
    </w:rPr>
  </w:style>
  <w:style w:type="paragraph" w:customStyle="1" w:styleId="36">
    <w:name w:val="正文 题目"/>
    <w:basedOn w:val="1"/>
    <w:autoRedefine/>
    <w:qFormat/>
    <w:uiPriority w:val="0"/>
    <w:pPr>
      <w:jc w:val="center"/>
    </w:pPr>
    <w:rPr>
      <w:rFonts w:ascii="黑体" w:hAnsi="黑体" w:eastAsia="黑体"/>
      <w:sz w:val="28"/>
    </w:rPr>
  </w:style>
  <w:style w:type="paragraph" w:customStyle="1" w:styleId="37">
    <w:name w:val="列出段落1"/>
    <w:basedOn w:val="1"/>
    <w:autoRedefine/>
    <w:qFormat/>
    <w:uiPriority w:val="99"/>
    <w:rPr>
      <w:rFonts w:ascii="Times New Roman" w:hAnsi="Times New Roman"/>
    </w:rPr>
  </w:style>
  <w:style w:type="character" w:customStyle="1" w:styleId="38">
    <w:name w:val="标题 2 Char"/>
    <w:link w:val="4"/>
    <w:autoRedefine/>
    <w:qFormat/>
    <w:uiPriority w:val="0"/>
    <w:rPr>
      <w:rFonts w:ascii="Arial" w:hAnsi="Arial"/>
      <w:b/>
      <w:bCs/>
      <w:sz w:val="28"/>
      <w:szCs w:val="32"/>
    </w:rPr>
  </w:style>
  <w:style w:type="paragraph" w:customStyle="1" w:styleId="3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
    <w:name w:val="WPSOffice手动目录 1"/>
    <w:autoRedefine/>
    <w:qFormat/>
    <w:uiPriority w:val="0"/>
    <w:rPr>
      <w:rFonts w:asciiTheme="minorHAnsi" w:hAnsiTheme="minorHAnsi" w:eastAsiaTheme="minorEastAsia" w:cstheme="minorBidi"/>
      <w:lang w:val="en-US" w:eastAsia="zh-CN" w:bidi="ar-SA"/>
    </w:rPr>
  </w:style>
  <w:style w:type="paragraph" w:customStyle="1" w:styleId="41">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2">
    <w:name w:val="font21"/>
    <w:basedOn w:val="28"/>
    <w:autoRedefine/>
    <w:qFormat/>
    <w:uiPriority w:val="0"/>
    <w:rPr>
      <w:rFonts w:hint="eastAsia" w:ascii="宋体" w:hAnsi="宋体" w:eastAsia="宋体" w:cs="宋体"/>
      <w:color w:val="000000"/>
      <w:sz w:val="24"/>
      <w:szCs w:val="24"/>
      <w:u w:val="none"/>
    </w:rPr>
  </w:style>
  <w:style w:type="character" w:customStyle="1" w:styleId="43">
    <w:name w:val="font01"/>
    <w:basedOn w:val="28"/>
    <w:autoRedefine/>
    <w:qFormat/>
    <w:uiPriority w:val="0"/>
    <w:rPr>
      <w:rFonts w:hint="default" w:ascii="Times New Roman" w:hAnsi="Times New Roman" w:cs="Times New Roman"/>
      <w:color w:val="000000"/>
      <w:sz w:val="24"/>
      <w:szCs w:val="24"/>
      <w:u w:val="none"/>
    </w:rPr>
  </w:style>
  <w:style w:type="character" w:customStyle="1" w:styleId="44">
    <w:name w:val="font11"/>
    <w:basedOn w:val="28"/>
    <w:autoRedefine/>
    <w:qFormat/>
    <w:uiPriority w:val="0"/>
    <w:rPr>
      <w:rFonts w:hint="default" w:ascii="Times New Roman" w:hAnsi="Times New Roman" w:cs="Times New Roman"/>
      <w:color w:val="000000"/>
      <w:sz w:val="20"/>
      <w:szCs w:val="20"/>
      <w:u w:val="none"/>
    </w:rPr>
  </w:style>
  <w:style w:type="character" w:customStyle="1" w:styleId="45">
    <w:name w:val="font31"/>
    <w:basedOn w:val="28"/>
    <w:autoRedefine/>
    <w:qFormat/>
    <w:uiPriority w:val="0"/>
    <w:rPr>
      <w:rFonts w:hint="eastAsia" w:ascii="宋体" w:hAnsi="宋体" w:eastAsia="宋体" w:cs="宋体"/>
      <w:color w:val="000000"/>
      <w:sz w:val="20"/>
      <w:szCs w:val="20"/>
      <w:u w:val="none"/>
    </w:rPr>
  </w:style>
  <w:style w:type="paragraph" w:customStyle="1" w:styleId="46">
    <w:name w:val="Table Paragraph"/>
    <w:basedOn w:val="1"/>
    <w:autoRedefine/>
    <w:qFormat/>
    <w:uiPriority w:val="99"/>
  </w:style>
  <w:style w:type="character" w:customStyle="1" w:styleId="47">
    <w:name w:val="批注框文本 Char"/>
    <w:basedOn w:val="28"/>
    <w:link w:val="14"/>
    <w:autoRedefine/>
    <w:qFormat/>
    <w:uiPriority w:val="0"/>
    <w:rPr>
      <w:rFonts w:ascii="Heiti SC Light" w:eastAsia="Heiti SC Light" w:hAnsiTheme="minorHAnsi" w:cstheme="minorBidi"/>
      <w:kern w:val="2"/>
      <w:sz w:val="18"/>
      <w:szCs w:val="18"/>
    </w:rPr>
  </w:style>
  <w:style w:type="paragraph" w:customStyle="1" w:styleId="48">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49">
    <w:name w:val="List Paragraph"/>
    <w:basedOn w:val="1"/>
    <w:autoRedefine/>
    <w:qFormat/>
    <w:uiPriority w:val="1"/>
    <w:pPr>
      <w:ind w:left="235" w:hanging="527"/>
    </w:pPr>
    <w:rPr>
      <w:rFonts w:ascii="宋体" w:hAnsi="宋体" w:eastAsia="宋体" w:cs="宋体"/>
      <w:lang w:val="zh-CN" w:eastAsia="zh-CN" w:bidi="zh-CN"/>
    </w:rPr>
  </w:style>
  <w:style w:type="character" w:customStyle="1" w:styleId="50">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57</Pages>
  <Words>21005</Words>
  <Characters>22103</Characters>
  <Lines>269</Lines>
  <Paragraphs>75</Paragraphs>
  <TotalTime>44</TotalTime>
  <ScaleCrop>false</ScaleCrop>
  <LinksUpToDate>false</LinksUpToDate>
  <CharactersWithSpaces>25114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夜丶长枫</cp:lastModifiedBy>
  <cp:lastPrinted>2024-06-16T07:14:00Z</cp:lastPrinted>
  <dcterms:modified xsi:type="dcterms:W3CDTF">2024-06-17T03:12:41Z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13CB3EF2321C4458924F97BD5E3C3E8F_13</vt:lpwstr>
  </property>
</Properties>
</file>